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F8D7B" w14:textId="77777777" w:rsidR="00C4609D" w:rsidRPr="00C4609D" w:rsidRDefault="00C4609D" w:rsidP="00C4609D">
      <w:pPr>
        <w:spacing w:after="0" w:line="360" w:lineRule="auto"/>
        <w:jc w:val="center"/>
        <w:rPr>
          <w:rFonts w:ascii="Aptos" w:hAnsi="Aptos"/>
        </w:rPr>
      </w:pPr>
      <w:r w:rsidRPr="00C4609D">
        <w:rPr>
          <w:rFonts w:ascii="Aptos" w:hAnsi="Aptos"/>
        </w:rPr>
        <w:t>PROJEKTOWANE POSTANOWIENIA UMOWY</w:t>
      </w:r>
    </w:p>
    <w:p w14:paraId="7773784E" w14:textId="77777777" w:rsidR="00C4609D" w:rsidRPr="00C4609D" w:rsidRDefault="00C4609D" w:rsidP="00C4609D">
      <w:pPr>
        <w:spacing w:after="0" w:line="360" w:lineRule="auto"/>
        <w:jc w:val="center"/>
        <w:rPr>
          <w:rFonts w:ascii="Aptos" w:hAnsi="Aptos"/>
        </w:rPr>
      </w:pPr>
      <w:r w:rsidRPr="00C4609D">
        <w:rPr>
          <w:rFonts w:ascii="Aptos" w:hAnsi="Aptos"/>
        </w:rPr>
        <w:t>UMOWA NR ................</w:t>
      </w:r>
    </w:p>
    <w:p w14:paraId="23DB3343" w14:textId="77777777" w:rsidR="00C4609D" w:rsidRPr="00C4609D" w:rsidRDefault="00C4609D" w:rsidP="00C4609D">
      <w:pPr>
        <w:spacing w:after="0" w:line="360" w:lineRule="auto"/>
        <w:jc w:val="center"/>
        <w:rPr>
          <w:rFonts w:ascii="Aptos" w:hAnsi="Aptos"/>
        </w:rPr>
      </w:pPr>
      <w:r w:rsidRPr="00C4609D">
        <w:rPr>
          <w:rFonts w:ascii="Aptos" w:hAnsi="Aptos"/>
        </w:rPr>
        <w:t>zawarta w dniu………………….</w:t>
      </w:r>
    </w:p>
    <w:p w14:paraId="2B4A4C9C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pomiędzy:</w:t>
      </w:r>
    </w:p>
    <w:p w14:paraId="5C69CA25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Gminą Miejską Ciechocinek</w:t>
      </w:r>
    </w:p>
    <w:p w14:paraId="617CE699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ul. Mikołaja Kopernika 19; </w:t>
      </w:r>
    </w:p>
    <w:p w14:paraId="0FA770C6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87 – 720 Ciechocinek</w:t>
      </w:r>
    </w:p>
    <w:p w14:paraId="259E12B4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 reprezentowaną przez: </w:t>
      </w:r>
    </w:p>
    <w:p w14:paraId="3C4054C3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Jarosława </w:t>
      </w:r>
      <w:proofErr w:type="spellStart"/>
      <w:r w:rsidRPr="00C4609D">
        <w:rPr>
          <w:rFonts w:ascii="Aptos" w:hAnsi="Aptos"/>
        </w:rPr>
        <w:t>Jucewicza</w:t>
      </w:r>
      <w:proofErr w:type="spellEnd"/>
      <w:r w:rsidRPr="00C4609D">
        <w:rPr>
          <w:rFonts w:ascii="Aptos" w:hAnsi="Aptos"/>
        </w:rPr>
        <w:t xml:space="preserve"> – Burmistrza Ciechocinka,</w:t>
      </w:r>
    </w:p>
    <w:p w14:paraId="0B00A0B9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przy kontrasygnacie: </w:t>
      </w:r>
    </w:p>
    <w:p w14:paraId="3222918E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Włodzimierza Zalewskiego – Skarbnik Miasta </w:t>
      </w:r>
    </w:p>
    <w:p w14:paraId="7336BED6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zwaną dalej „Zamawiającym”</w:t>
      </w:r>
    </w:p>
    <w:p w14:paraId="1644182C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a  </w:t>
      </w:r>
    </w:p>
    <w:p w14:paraId="4D601059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(w przypadku przedsiębiorcy wpisanego do KRS)</w:t>
      </w:r>
    </w:p>
    <w:p w14:paraId="7960014B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........................................ z siedzibą w ........................... (...-...) przy ul. .............................</w:t>
      </w:r>
    </w:p>
    <w:p w14:paraId="731E87B7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wpisaną/-</w:t>
      </w:r>
      <w:proofErr w:type="spellStart"/>
      <w:r w:rsidRPr="00C4609D">
        <w:rPr>
          <w:rFonts w:ascii="Aptos" w:hAnsi="Aptos"/>
        </w:rPr>
        <w:t>ym</w:t>
      </w:r>
      <w:proofErr w:type="spellEnd"/>
      <w:r w:rsidRPr="00C4609D">
        <w:rPr>
          <w:rFonts w:ascii="Aptos" w:hAnsi="Aptos"/>
        </w:rPr>
        <w:t xml:space="preserve"> do rejestru przedsiębiorców prowadzonego przez ...........................pod nr KRS .............................,</w:t>
      </w:r>
    </w:p>
    <w:p w14:paraId="75495FDA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REGON ............................, NIP ............................................</w:t>
      </w:r>
    </w:p>
    <w:p w14:paraId="1AEF2F73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 reprezentowaną przez:</w:t>
      </w:r>
    </w:p>
    <w:p w14:paraId="64FC0EFD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…………………………………………………………………………………………………..</w:t>
      </w:r>
    </w:p>
    <w:p w14:paraId="34D7F34D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…………………………………………………………………………………………………..</w:t>
      </w:r>
    </w:p>
    <w:p w14:paraId="5B9DA052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zwaną/-</w:t>
      </w:r>
      <w:proofErr w:type="spellStart"/>
      <w:r w:rsidRPr="00C4609D">
        <w:rPr>
          <w:rFonts w:ascii="Aptos" w:hAnsi="Aptos"/>
        </w:rPr>
        <w:t>ym</w:t>
      </w:r>
      <w:proofErr w:type="spellEnd"/>
      <w:r w:rsidRPr="00C4609D">
        <w:rPr>
          <w:rFonts w:ascii="Aptos" w:hAnsi="Aptos"/>
        </w:rPr>
        <w:t xml:space="preserve"> dalej „Wykonawcą”,</w:t>
      </w:r>
    </w:p>
    <w:p w14:paraId="491C5157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(w przypadku przedsiębiorcy wpisanego do Centralnej Ewidencji i Informacji o Działalności Gospodarczej)</w:t>
      </w:r>
    </w:p>
    <w:p w14:paraId="5E69517E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Panią/Panem (imię i nazwisko) ............................, prowadzącą/-</w:t>
      </w:r>
      <w:proofErr w:type="spellStart"/>
      <w:r w:rsidRPr="00C4609D">
        <w:rPr>
          <w:rFonts w:ascii="Aptos" w:hAnsi="Aptos"/>
        </w:rPr>
        <w:t>ym</w:t>
      </w:r>
      <w:proofErr w:type="spellEnd"/>
      <w:r w:rsidRPr="00C4609D">
        <w:rPr>
          <w:rFonts w:ascii="Aptos" w:hAnsi="Aptos"/>
        </w:rPr>
        <w:t xml:space="preserve"> działalność gospodarczą pod nazwą ............................. z siedzibą w ................... (...-...), przy ul. .........................................., </w:t>
      </w:r>
    </w:p>
    <w:p w14:paraId="09683547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wpisanym do Centralnej Ewidencji i Informacji o Działalności Gospodarczej) według stanu na dzień ................. r., </w:t>
      </w:r>
    </w:p>
    <w:p w14:paraId="7DD0AAD9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REGON ............................., NIP .............................,</w:t>
      </w:r>
    </w:p>
    <w:p w14:paraId="493740AA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zwaną/-</w:t>
      </w:r>
      <w:proofErr w:type="spellStart"/>
      <w:r w:rsidRPr="00C4609D">
        <w:rPr>
          <w:rFonts w:ascii="Aptos" w:hAnsi="Aptos"/>
        </w:rPr>
        <w:t>ym</w:t>
      </w:r>
      <w:proofErr w:type="spellEnd"/>
      <w:r w:rsidRPr="00C4609D">
        <w:rPr>
          <w:rFonts w:ascii="Aptos" w:hAnsi="Aptos"/>
        </w:rPr>
        <w:t xml:space="preserve"> dalej „Wykonawcą”</w:t>
      </w:r>
    </w:p>
    <w:p w14:paraId="67B8A115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</w:p>
    <w:p w14:paraId="31088EFA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 wyniku wyboru oferty Wykonawcy złożonej w ramach postępowania o udzielenie zamówienia publicznego prowadzonego w trybie podstawowym bez przeprowadzenia negocjacji na podstawie art. 275 ust. 1 ustawy z dnia 11 września 2019 r. Prawo zamówień publicznych (tekst jedn. Dz. U. z 2024 r. poz. 1320 ze zm., zwanej dalej „</w:t>
      </w:r>
      <w:proofErr w:type="spellStart"/>
      <w:r w:rsidRPr="00C4609D">
        <w:rPr>
          <w:rFonts w:ascii="Aptos" w:hAnsi="Aptos"/>
        </w:rPr>
        <w:t>p.z.p</w:t>
      </w:r>
      <w:proofErr w:type="spellEnd"/>
      <w:r w:rsidRPr="00C4609D">
        <w:rPr>
          <w:rFonts w:ascii="Aptos" w:hAnsi="Aptos"/>
        </w:rPr>
        <w:t>.”) realizowanego w ramach konkursu grantowego „</w:t>
      </w:r>
      <w:proofErr w:type="spellStart"/>
      <w:r w:rsidRPr="00C4609D">
        <w:rPr>
          <w:rFonts w:ascii="Aptos" w:hAnsi="Aptos"/>
        </w:rPr>
        <w:t>Cyberbezpieczny</w:t>
      </w:r>
      <w:proofErr w:type="spellEnd"/>
      <w:r w:rsidRPr="00C4609D">
        <w:rPr>
          <w:rFonts w:ascii="Aptos" w:hAnsi="Aptos"/>
        </w:rPr>
        <w:t xml:space="preserve"> Samorząd” w ramach Funduszy Europejskich na Rozwój Cyfrowy 2021-2027 (FERC) Priorytet II: Zaawansowane usługi cyfrowe. Działanie 2.2. – Wzmocnienie krajowego systemu </w:t>
      </w:r>
      <w:proofErr w:type="spellStart"/>
      <w:r w:rsidRPr="00C4609D">
        <w:rPr>
          <w:rFonts w:ascii="Aptos" w:hAnsi="Aptos"/>
        </w:rPr>
        <w:t>cyberbezpieczeństwa</w:t>
      </w:r>
      <w:proofErr w:type="spellEnd"/>
      <w:r w:rsidRPr="00C4609D">
        <w:rPr>
          <w:rFonts w:ascii="Aptos" w:hAnsi="Aptos"/>
        </w:rPr>
        <w:t xml:space="preserve">. Strony zawierają umowę (zwaną dalej: “Umową”) o następującej treści: </w:t>
      </w:r>
    </w:p>
    <w:p w14:paraId="3061D953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</w:p>
    <w:p w14:paraId="34DB0A16" w14:textId="77777777" w:rsidR="00C4609D" w:rsidRPr="00C4609D" w:rsidRDefault="00C4609D" w:rsidP="00C4609D">
      <w:pPr>
        <w:spacing w:after="0" w:line="360" w:lineRule="auto"/>
        <w:jc w:val="center"/>
        <w:rPr>
          <w:rFonts w:ascii="Aptos" w:hAnsi="Aptos"/>
          <w:b/>
          <w:bCs/>
        </w:rPr>
      </w:pPr>
      <w:r w:rsidRPr="00C4609D">
        <w:rPr>
          <w:rFonts w:ascii="Aptos" w:hAnsi="Aptos"/>
          <w:b/>
          <w:bCs/>
        </w:rPr>
        <w:t>§ 1</w:t>
      </w:r>
    </w:p>
    <w:p w14:paraId="521ECC07" w14:textId="77777777" w:rsidR="00C4609D" w:rsidRPr="00C4609D" w:rsidRDefault="00C4609D" w:rsidP="00C4609D">
      <w:pPr>
        <w:spacing w:after="0" w:line="360" w:lineRule="auto"/>
        <w:jc w:val="center"/>
        <w:rPr>
          <w:rFonts w:ascii="Aptos" w:hAnsi="Aptos"/>
          <w:b/>
          <w:bCs/>
        </w:rPr>
      </w:pPr>
      <w:r w:rsidRPr="00C4609D">
        <w:rPr>
          <w:rFonts w:ascii="Aptos" w:hAnsi="Aptos"/>
          <w:b/>
          <w:bCs/>
        </w:rPr>
        <w:t>Przedmiot Umowy</w:t>
      </w:r>
    </w:p>
    <w:p w14:paraId="056F3C07" w14:textId="77777777" w:rsidR="00C4609D" w:rsidRDefault="00C4609D" w:rsidP="00C4609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Zamawiający powierza, a Wykonawca przyjmuje do realizacji zadanie pn.: „Dostawa sprzętu i oprogramowania dla Gminy Miejskiej Ciechocinek.” (zwane dalej „Zadaniem”) polegające na dostawie sprzętu i oprogramowania dla Urzędu Miejskiego oraz jednostek podległych.</w:t>
      </w:r>
    </w:p>
    <w:p w14:paraId="69D9DDFD" w14:textId="4A1E3F4D" w:rsidR="00C4609D" w:rsidRPr="00C4609D" w:rsidRDefault="00C4609D" w:rsidP="00C4609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Jednostki podległe, o których mowa w ust. 1, w których będzie realizowanie Zadanie (w tym dostawa/montaż/wdrożenie sprzętu i oprogramowania, zwane dalej także “jednostkami podległymi”) to:</w:t>
      </w:r>
    </w:p>
    <w:p w14:paraId="79267603" w14:textId="77777777" w:rsidR="00C4609D" w:rsidRDefault="00C4609D" w:rsidP="00C4609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Ośrodek Sportu i Rekreacji w Ciechocinku, ul. </w:t>
      </w:r>
      <w:proofErr w:type="spellStart"/>
      <w:r w:rsidRPr="00C4609D">
        <w:rPr>
          <w:rFonts w:ascii="Aptos" w:hAnsi="Aptos"/>
        </w:rPr>
        <w:t>Tężniowa</w:t>
      </w:r>
      <w:proofErr w:type="spellEnd"/>
      <w:r w:rsidRPr="00C4609D">
        <w:rPr>
          <w:rFonts w:ascii="Aptos" w:hAnsi="Aptos"/>
        </w:rPr>
        <w:t xml:space="preserve"> 6, 87-720 Ciechocinek;</w:t>
      </w:r>
    </w:p>
    <w:p w14:paraId="682DF271" w14:textId="77777777" w:rsidR="00C4609D" w:rsidRDefault="00C4609D" w:rsidP="00C4609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Miejski Ośrodek Pomocy Społecznej w Ciechocinku, ul. Mikołaja Kopernika 14, 87-720 Ciechocinek;</w:t>
      </w:r>
    </w:p>
    <w:p w14:paraId="0044B18E" w14:textId="77777777" w:rsidR="00C4609D" w:rsidRDefault="00C4609D" w:rsidP="00C4609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Szkoła Podstawowa nr 1 im. Marszałka Józefa Piłsudskiego w Ciechocinku, ul. Mikołaja Kopernika 18, 87-720 Ciechocinek;</w:t>
      </w:r>
    </w:p>
    <w:p w14:paraId="1CDDD465" w14:textId="77777777" w:rsidR="00C4609D" w:rsidRDefault="00C4609D" w:rsidP="00C4609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Szkoła Podstawowa nr 3 im. Polskich Olimpijczyków w Ciechocinku, ul. Wojska Polskiego 37, 87-720 Ciechocinek;</w:t>
      </w:r>
    </w:p>
    <w:p w14:paraId="1E3C3506" w14:textId="77777777" w:rsidR="00C4609D" w:rsidRDefault="00C4609D" w:rsidP="00C4609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Przedszkole Samorządowe nr 1 Bajka w Ciechocinku, ul. Widok 9, 87-720 Ciechocinek;</w:t>
      </w:r>
    </w:p>
    <w:p w14:paraId="1DC6D6BA" w14:textId="77777777" w:rsidR="00C4609D" w:rsidRDefault="00C4609D" w:rsidP="00C4609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Przedszkole Samorządowe nr 2 im. Kubusia Puchatka w Ciechocinku, ul. Wierzbowa 10, 87-720 Ciechocinek;</w:t>
      </w:r>
    </w:p>
    <w:p w14:paraId="1B6D3687" w14:textId="695C877E" w:rsidR="00C4609D" w:rsidRPr="00C4609D" w:rsidRDefault="00C4609D" w:rsidP="00C4609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Żłobek Samorządowy „Bajeczka” w Ciechocinku, ul. Widok 9, 87-720 Ciechocinek.</w:t>
      </w:r>
    </w:p>
    <w:p w14:paraId="4177DF10" w14:textId="77777777" w:rsidR="00C4609D" w:rsidRDefault="00C4609D" w:rsidP="00C4609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Szczegółowy zakres przedmiotu Umowy i sposób jego wykonania określony został w Specyfikacji Warunków Zamówienia (zwanej dalej ,,SWZ’’) wraz z załącznikami (w tym </w:t>
      </w:r>
      <w:r w:rsidRPr="00C4609D">
        <w:rPr>
          <w:rFonts w:ascii="Aptos" w:hAnsi="Aptos"/>
        </w:rPr>
        <w:lastRenderedPageBreak/>
        <w:t xml:space="preserve">zwłaszcza w Opisie przedmiotu zamówienia, zwanym dalej „OPZ”. zawartym w Załączniku          nr 4 do SWZ, które stanowi Załącznik nr 2 do Umowy) ze zmianami dokonanymi na etapie prowadzonego postępowania z uwzględnieniem wyjaśnień treści SWZ, które stanowią integralną część niniejszej Umowy. </w:t>
      </w:r>
    </w:p>
    <w:p w14:paraId="4B02B4B0" w14:textId="77777777" w:rsidR="00C4609D" w:rsidRDefault="00C4609D" w:rsidP="00C4609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Wykonawca wykona Zadanie w szczególności zgodnie z ofertą złożoną przez Wykonawcę, która stanowi Załącznik nr 1 do Umowy (zwaną dalej „Ofertą”), z obowiązującymi przepisami i normami, z uwzględnieniem zasad określonych w Umowie.</w:t>
      </w:r>
    </w:p>
    <w:p w14:paraId="699748A8" w14:textId="77777777" w:rsidR="00C4609D" w:rsidRDefault="00C4609D" w:rsidP="00C4609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Przedmiot Umowy finansowany jest w ramach konkursu grantowego „</w:t>
      </w:r>
      <w:proofErr w:type="spellStart"/>
      <w:r w:rsidRPr="00C4609D">
        <w:rPr>
          <w:rFonts w:ascii="Aptos" w:hAnsi="Aptos"/>
        </w:rPr>
        <w:t>Cyberbezpieczny</w:t>
      </w:r>
      <w:proofErr w:type="spellEnd"/>
      <w:r w:rsidRPr="00C4609D">
        <w:rPr>
          <w:rFonts w:ascii="Aptos" w:hAnsi="Aptos"/>
        </w:rPr>
        <w:t xml:space="preserve"> Samorząd” realizowanego w ramach Funduszy Europejskich na Rozwój Cyfrowy 2021-2027 (FERC) Priorytet II: Zaawansowane usługi cyfrowe. Działanie 2.2. – Wzmocnienie krajowego systemu </w:t>
      </w:r>
      <w:proofErr w:type="spellStart"/>
      <w:r w:rsidRPr="00C4609D">
        <w:rPr>
          <w:rFonts w:ascii="Aptos" w:hAnsi="Aptos"/>
        </w:rPr>
        <w:t>cyberbezpieczeństwa</w:t>
      </w:r>
      <w:proofErr w:type="spellEnd"/>
      <w:r w:rsidRPr="00C4609D">
        <w:rPr>
          <w:rFonts w:ascii="Aptos" w:hAnsi="Aptos"/>
        </w:rPr>
        <w:t>.</w:t>
      </w:r>
    </w:p>
    <w:p w14:paraId="307CCD63" w14:textId="77777777" w:rsidR="00C4609D" w:rsidRDefault="00C4609D" w:rsidP="00C4609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Wykonawca oświadcza, że zna zasady finansowania Umowy ze środków zewnętrznych, w tym warunki konkursu grantowego „</w:t>
      </w:r>
      <w:proofErr w:type="spellStart"/>
      <w:r w:rsidRPr="00C4609D">
        <w:rPr>
          <w:rFonts w:ascii="Aptos" w:hAnsi="Aptos"/>
        </w:rPr>
        <w:t>Cyberbezpieczny</w:t>
      </w:r>
      <w:proofErr w:type="spellEnd"/>
      <w:r w:rsidRPr="00C4609D">
        <w:rPr>
          <w:rFonts w:ascii="Aptos" w:hAnsi="Aptos"/>
        </w:rPr>
        <w:t xml:space="preserve"> Samorząd” realizowanego w ramach Funduszy Europejskich na Rozwój Cyfrowy 2021-2027 (FERC) Priorytet II: Zaawansowane usługi cyfrowe. Działanie 2.2. – Wzmocnienie krajowego systemu </w:t>
      </w:r>
      <w:proofErr w:type="spellStart"/>
      <w:r w:rsidRPr="00C4609D">
        <w:rPr>
          <w:rFonts w:ascii="Aptos" w:hAnsi="Aptos"/>
        </w:rPr>
        <w:t>cyberbezpieczeństwa</w:t>
      </w:r>
      <w:proofErr w:type="spellEnd"/>
      <w:r w:rsidRPr="00C4609D">
        <w:rPr>
          <w:rFonts w:ascii="Aptos" w:hAnsi="Aptos"/>
        </w:rPr>
        <w:t xml:space="preserve"> oraz Wytyczne dotyczące kwalifikowalności wydatków 2021-2027, i zobowiązuje się do ich przestrzegania podczas realizacji Umowy oraz zapewnienia Zamawiającemu zgodności z nimi. Wykonawca ponosi pełną odpowiedzialność za wszelkie skutki wynikające z naruszenia tych zasad.</w:t>
      </w:r>
    </w:p>
    <w:p w14:paraId="30DF9FB5" w14:textId="1A43A77B" w:rsidR="00C4609D" w:rsidRPr="00C4609D" w:rsidRDefault="00C4609D" w:rsidP="00C4609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Wykonawca oświadcza, że zapoznał się z zakresem Zadania, sposobem jego wykonania oraz celem realizacji Zadania i nie wnosi zastrzeżeń co do jego wykonalności oraz potwierdza, że wynagrodzenie wskazane w Ofercie (wynagrodzenie Wykonawcy określone w § 5 Umowy) stanowi wynagrodzenie za realizację całego Zadania, w szczególności wykonanie wszelkich obowiązków Wykonawcy wynikających z Umowy i pokrywa wszelkie należności Wykonawcy z tytułu wykonania Umowy.</w:t>
      </w:r>
    </w:p>
    <w:p w14:paraId="49E27085" w14:textId="77777777" w:rsidR="004D47B2" w:rsidRDefault="004D47B2" w:rsidP="00C4609D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0DFEAEA9" w14:textId="4F0D3CCD" w:rsidR="00C4609D" w:rsidRPr="00C4609D" w:rsidRDefault="00C4609D" w:rsidP="00C4609D">
      <w:pPr>
        <w:spacing w:after="0" w:line="360" w:lineRule="auto"/>
        <w:jc w:val="center"/>
        <w:rPr>
          <w:rFonts w:ascii="Aptos" w:hAnsi="Aptos"/>
          <w:b/>
          <w:bCs/>
        </w:rPr>
      </w:pPr>
      <w:r w:rsidRPr="00C4609D">
        <w:rPr>
          <w:rFonts w:ascii="Aptos" w:hAnsi="Aptos"/>
          <w:b/>
          <w:bCs/>
        </w:rPr>
        <w:t>§ 2</w:t>
      </w:r>
    </w:p>
    <w:p w14:paraId="7E7F3CF1" w14:textId="77777777" w:rsidR="00C4609D" w:rsidRPr="00C4609D" w:rsidRDefault="00C4609D" w:rsidP="00C4609D">
      <w:pPr>
        <w:spacing w:after="0" w:line="360" w:lineRule="auto"/>
        <w:jc w:val="center"/>
        <w:rPr>
          <w:rFonts w:ascii="Aptos" w:hAnsi="Aptos"/>
          <w:b/>
          <w:bCs/>
        </w:rPr>
      </w:pPr>
      <w:r w:rsidRPr="00C4609D">
        <w:rPr>
          <w:rFonts w:ascii="Aptos" w:hAnsi="Aptos"/>
          <w:b/>
          <w:bCs/>
        </w:rPr>
        <w:t>Oświadczenia i obowiązki Wykonawcy</w:t>
      </w:r>
    </w:p>
    <w:p w14:paraId="7251E88D" w14:textId="57953602" w:rsidR="00C4609D" w:rsidRPr="00C4609D" w:rsidRDefault="00C4609D" w:rsidP="00C4609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Wykonawca oświadcza, że rozwiązania sprzętowe i programowe realizowane w ramach Umowy będą w szczególności: </w:t>
      </w:r>
    </w:p>
    <w:p w14:paraId="6151A628" w14:textId="77777777" w:rsidR="00C4609D" w:rsidRDefault="00C4609D" w:rsidP="00C4609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lastRenderedPageBreak/>
        <w:t>zdatne do użytku zgodnie z celem Umowy i zasadami finansowania, o których mowa w § 1 ust. 4 i 5 Umowy,</w:t>
      </w:r>
    </w:p>
    <w:p w14:paraId="66B1F2A0" w14:textId="77777777" w:rsidR="00C4609D" w:rsidRDefault="00C4609D" w:rsidP="00C4609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fabrycznie nowe, kompletne, nieużywane, </w:t>
      </w:r>
      <w:proofErr w:type="spellStart"/>
      <w:r w:rsidRPr="00C4609D">
        <w:rPr>
          <w:rFonts w:ascii="Aptos" w:hAnsi="Aptos"/>
        </w:rPr>
        <w:t>nierefabrykowane</w:t>
      </w:r>
      <w:proofErr w:type="spellEnd"/>
      <w:r w:rsidRPr="00C4609D">
        <w:rPr>
          <w:rFonts w:ascii="Aptos" w:hAnsi="Aptos"/>
        </w:rPr>
        <w:t xml:space="preserve"> i nieregenerowane, nienaprawiane, nie podlegały ponownej obróbce,</w:t>
      </w:r>
    </w:p>
    <w:p w14:paraId="58D122F0" w14:textId="77777777" w:rsidR="00C4609D" w:rsidRDefault="00C4609D" w:rsidP="00C4609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licencje na oprogramowanie nie pochodzą z rynku wtórnego,</w:t>
      </w:r>
    </w:p>
    <w:p w14:paraId="02C65B77" w14:textId="77777777" w:rsidR="00C4609D" w:rsidRDefault="00C4609D" w:rsidP="00C4609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dopuszczone do obrotu na obszarze Unii Europejskiej, posiadające aktualne certyfikaty zgodności CE, </w:t>
      </w:r>
    </w:p>
    <w:p w14:paraId="409211D3" w14:textId="4C94C7EB" w:rsidR="00C4609D" w:rsidRPr="00C4609D" w:rsidRDefault="00C4609D" w:rsidP="00C4609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wolne od wad fizycznych, prawnych, nie będą/nie są obciążone prawami na rzecz osób trzecich, nie będą/nie są przedmiotami objętymi postępowaniem egzekucyjnym, sądowym ani jakimkolwiek innym postępowaniem toczącym się przed jakimkolwiek organem orzekającym, nie będą/nie są przedmiotem zabezpieczenia oraz brak jest jakichkolwiek innych okoliczności mogących ograniczyć prawa Zamawiającego wynikające z Umowy. </w:t>
      </w:r>
    </w:p>
    <w:p w14:paraId="3EC2A3C5" w14:textId="3BC4B891" w:rsidR="00C4609D" w:rsidRPr="00C4609D" w:rsidRDefault="00C4609D" w:rsidP="00C4609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Wykonawca zobowiązany jest:</w:t>
      </w:r>
    </w:p>
    <w:p w14:paraId="4C11876B" w14:textId="5F553A50" w:rsidR="00C4609D" w:rsidRPr="00C4609D" w:rsidRDefault="00C4609D" w:rsidP="00C4609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zrealizować przedmiot Umowy z najwyższą starannością i zgodnie z obowiązującymi w tym zakresie wymaganiami i zasadami wynikającymi z obowiązujących przepisów prawa, co obejmuje w szczególności następujące działania:</w:t>
      </w:r>
    </w:p>
    <w:p w14:paraId="7D3A2700" w14:textId="77777777" w:rsidR="00C4609D" w:rsidRDefault="00C4609D" w:rsidP="00C4609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dostawa dysków do przechowywania kopii zapasowych dla Urzędu Miejskiego w Ciechocinku;</w:t>
      </w:r>
    </w:p>
    <w:p w14:paraId="76982DF4" w14:textId="77777777" w:rsidR="00C4609D" w:rsidRDefault="00C4609D" w:rsidP="00C4609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dostawa, montaż i wdrożenie backupowego serwera redundancji usług dla Urzędu Miejskiego w Ciechocinku;</w:t>
      </w:r>
    </w:p>
    <w:p w14:paraId="5B098BFF" w14:textId="77777777" w:rsidR="00C4609D" w:rsidRDefault="00C4609D" w:rsidP="00C4609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wdrożenie usługi replikacji i synchronizacji danych serwera głównego z serwerem zapasowym zapewniającej nadmiarową kopię bezpieczeństwa dla Urzędu Miejskiego;</w:t>
      </w:r>
    </w:p>
    <w:p w14:paraId="49650646" w14:textId="77777777" w:rsidR="00C4609D" w:rsidRDefault="00C4609D" w:rsidP="00C4609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dostawa, montaż i wdrożenie rozwiązania klasy NAS do przechowywania kopii zapasowych dla jednostek podległych;</w:t>
      </w:r>
    </w:p>
    <w:p w14:paraId="0444FDAC" w14:textId="77777777" w:rsidR="00C4609D" w:rsidRDefault="00C4609D" w:rsidP="00C4609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dostawa, montaż i wdrożenie urządzenia klasy UTM wraz z licencjami, wsparciem i konfiguracją dla jednostek podległych;</w:t>
      </w:r>
    </w:p>
    <w:p w14:paraId="21C3EE8D" w14:textId="77777777" w:rsidR="00C4609D" w:rsidRDefault="00C4609D" w:rsidP="00C4609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dostawa, montaż i wdrożenie urządzenia typu serwer do gromadzenia logów sieciowych i systemowych wraz z instalacją i wdrożeniem dla jednostek podległych;</w:t>
      </w:r>
    </w:p>
    <w:p w14:paraId="7ABA2F45" w14:textId="77777777" w:rsidR="00C4609D" w:rsidRDefault="00C4609D" w:rsidP="00C4609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dostawa, montaż i wdrożenie urządzenia typu serwer do gromadzenia logów sieciowych i systemowych wraz z instalacją i wdrożeniem dla Urzędu Miejskiego w Ciechocinku;</w:t>
      </w:r>
    </w:p>
    <w:p w14:paraId="36D683A2" w14:textId="77777777" w:rsidR="00C4609D" w:rsidRDefault="00C4609D" w:rsidP="00C4609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wdrożenie mechanizmów wykrywania incydentów i automatycznego reagowania XDR wraz z wdrożeniem szyfrowania dla Urzędu i jednostek podległych;</w:t>
      </w:r>
    </w:p>
    <w:p w14:paraId="2CC2C660" w14:textId="5F400A43" w:rsidR="00C4609D" w:rsidRPr="00C4609D" w:rsidRDefault="00C4609D" w:rsidP="00C4609D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lastRenderedPageBreak/>
        <w:t>dostawa i wdrożenie systemu do inwentaryzacji zasobów sieci, urządzeń sieciowych, drukarek i urządzeń drukujących oraz serwerów i jednostek komputerowych dla jednostek podległych;</w:t>
      </w:r>
    </w:p>
    <w:p w14:paraId="066E9A29" w14:textId="77777777" w:rsidR="00C4609D" w:rsidRDefault="00C4609D" w:rsidP="00C4609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współdziałać przy wykonaniu Umowy z Zamawiającym i osobami przez niego wskazanymi, przy czym wszelkie uzgodnienia (z wyłączeniem takich, które powodują/mogę powodować zmianę lub zaciągnięcie/zwolnienie ze zobowiązań przez Zamawiającego) następują za pośrednictwem Koordynatora Projektu (wskazanego w Umowie do kontaktu w § 9 ust. 2 Umowy),</w:t>
      </w:r>
    </w:p>
    <w:p w14:paraId="407104D2" w14:textId="77777777" w:rsidR="00C4609D" w:rsidRDefault="00C4609D" w:rsidP="00C4609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informować Zamawiającego na bieżąco o sytuacjach, które mogą zagrażać prawidłowej realizacji Umowy poprzez kontakt z Koordynatorem Projektu,</w:t>
      </w:r>
    </w:p>
    <w:p w14:paraId="02173784" w14:textId="77777777" w:rsidR="00C4609D" w:rsidRDefault="00C4609D" w:rsidP="00C4609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udzielać wszelkich informacji dotyczących realizacji Umowy Zamawiającemu/Koordynatorowi Projektu/innej osobie wyznaczonej przez Zamawiającego w terminie i w formie określonej przez zwracającego się do Wykonawcy o udzielenie informacji,</w:t>
      </w:r>
    </w:p>
    <w:p w14:paraId="512622BC" w14:textId="77777777" w:rsidR="00C4609D" w:rsidRDefault="00C4609D" w:rsidP="00C4609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dostarczyć (wraz z rozładunkiem) wszelkie rozwiązania sprzętowe i programowe objęte przedmiotem Umowy pod adresy wskazane przez Zamawiającego (Urzędu/jednostek o kreślonych w § 1 ust. 2 Umowy), w terminie wynikającym z Umowy, przy czym o terminie planowanej dostawy Wykonawca powiadomi Koordynatora telefonicznie pod numerem 54 281 86 47 oraz via e-mail: bip@ciechocinek.pl  z wyprzedzeniem minimum  24 h (dostawy realizowane będą w dni robocze tj. od poniedziałku do piątku w godzinach 7:30-15:00). Koordynator Projektu jest odpowiedzialny za bieżące monitorowanie postępów realizacji oraz nadzór nad terminowością dostaw i odbiorów w poszczególnych jednostkach,</w:t>
      </w:r>
    </w:p>
    <w:p w14:paraId="06C65B71" w14:textId="77777777" w:rsidR="00C4609D" w:rsidRDefault="00C4609D" w:rsidP="00C4609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rozmieścić wszelkie rozwiązania sprzętowe i programowe objęte przedmiotem Umowy własnymi zasobami ludzkimi i sprzętem w miejscach wskazanych przez Zamawiającego/Koordynatora Projektu/inną osobę wskazaną przez Zamawiającego, </w:t>
      </w:r>
    </w:p>
    <w:p w14:paraId="0DD7D8CD" w14:textId="2ECCEDAA" w:rsidR="00C4609D" w:rsidRPr="00C4609D" w:rsidRDefault="00C4609D" w:rsidP="00C4609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przeszkolić wyznaczonych pracowników/inne osoby wskazane przez Zamawiającego z obsługi sprzętu i oprogramowania objętego dostawami.</w:t>
      </w:r>
    </w:p>
    <w:p w14:paraId="4CB873BA" w14:textId="0D68240D" w:rsidR="00C4609D" w:rsidRPr="00C4609D" w:rsidRDefault="00C4609D" w:rsidP="00C4609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Wykonawca zobowiązuje się realizować Zadanie w taki sposób, aby zabezpieczyć Zamawiającego przed roszczeniami osób trzecich zwłaszcza z tytułu odszkodowań za szkody spowodowane m.in. przemieszczaniem sprzętu i środków transportu Wykonawcy lub innych osób/podmiotów, za które ponosi odpowiedzialność użytych do realizacji Zadania. W razie wystąpienia z roszczeniami wobec Zamawiającego w związku z wyrządzenia takich szkód </w:t>
      </w:r>
      <w:r w:rsidRPr="00C4609D">
        <w:rPr>
          <w:rFonts w:ascii="Aptos" w:hAnsi="Aptos"/>
        </w:rPr>
        <w:lastRenderedPageBreak/>
        <w:t>przez Wykonawcę lub osoby/podmioty, za które ponosi odpowiedzialność, Wykonawca przejmie obowiązany jest do niezwłocznego ich pokrycia wraz ze wszelkimi kosztami związanymi z wystąpieniem z roszczeniami wobec Zamawiającego.</w:t>
      </w:r>
    </w:p>
    <w:p w14:paraId="12B82D1F" w14:textId="77777777" w:rsidR="004D47B2" w:rsidRDefault="004D47B2" w:rsidP="00C4609D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5B3C7252" w14:textId="0F037550" w:rsidR="00C4609D" w:rsidRPr="00C4609D" w:rsidRDefault="00C4609D" w:rsidP="00C4609D">
      <w:pPr>
        <w:spacing w:after="0" w:line="360" w:lineRule="auto"/>
        <w:jc w:val="center"/>
        <w:rPr>
          <w:rFonts w:ascii="Aptos" w:hAnsi="Aptos"/>
          <w:b/>
          <w:bCs/>
        </w:rPr>
      </w:pPr>
      <w:r w:rsidRPr="00C4609D">
        <w:rPr>
          <w:rFonts w:ascii="Aptos" w:hAnsi="Aptos"/>
          <w:b/>
          <w:bCs/>
        </w:rPr>
        <w:t>§ 3</w:t>
      </w:r>
    </w:p>
    <w:p w14:paraId="38FAA621" w14:textId="77777777" w:rsidR="00C4609D" w:rsidRPr="00C4609D" w:rsidRDefault="00C4609D" w:rsidP="00C4609D">
      <w:pPr>
        <w:spacing w:after="0" w:line="360" w:lineRule="auto"/>
        <w:jc w:val="center"/>
        <w:rPr>
          <w:rFonts w:ascii="Aptos" w:hAnsi="Aptos"/>
          <w:b/>
          <w:bCs/>
        </w:rPr>
      </w:pPr>
      <w:r w:rsidRPr="00C4609D">
        <w:rPr>
          <w:rFonts w:ascii="Aptos" w:hAnsi="Aptos"/>
          <w:b/>
          <w:bCs/>
        </w:rPr>
        <w:t>Obowiązki Zamawiającego</w:t>
      </w:r>
    </w:p>
    <w:p w14:paraId="5E7BB768" w14:textId="77777777" w:rsidR="00D44777" w:rsidRDefault="00C4609D" w:rsidP="00C4609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Zamawiający zobowiązuje się do stałej współpracy z Wykonawcą na potrzeby optymalnej realizacji Zadania. </w:t>
      </w:r>
    </w:p>
    <w:p w14:paraId="392DDF88" w14:textId="5A7891BC" w:rsidR="00C4609D" w:rsidRPr="00D44777" w:rsidRDefault="00C4609D" w:rsidP="00C4609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Zamawiający przystąpi do odbioru i odbierze przedmiot Umowy zgodnie z postanowieniami określonymi w Umowie oraz zapłaci Wykonawcy wynagrodzenie w terminach i na warunkach określonych w Umowie.</w:t>
      </w:r>
    </w:p>
    <w:p w14:paraId="42C1ECAD" w14:textId="77777777" w:rsidR="004D47B2" w:rsidRDefault="004D47B2" w:rsidP="00D44777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2FE53A0E" w14:textId="3EA7B46F" w:rsidR="00C4609D" w:rsidRPr="00D44777" w:rsidRDefault="00C4609D" w:rsidP="00D44777">
      <w:pPr>
        <w:spacing w:after="0" w:line="360" w:lineRule="auto"/>
        <w:jc w:val="center"/>
        <w:rPr>
          <w:rFonts w:ascii="Aptos" w:hAnsi="Aptos"/>
          <w:b/>
          <w:bCs/>
        </w:rPr>
      </w:pPr>
      <w:r w:rsidRPr="00D44777">
        <w:rPr>
          <w:rFonts w:ascii="Aptos" w:hAnsi="Aptos"/>
          <w:b/>
          <w:bCs/>
        </w:rPr>
        <w:t>§ 4</w:t>
      </w:r>
    </w:p>
    <w:p w14:paraId="07F0E6CF" w14:textId="77777777" w:rsidR="00C4609D" w:rsidRPr="00D44777" w:rsidRDefault="00C4609D" w:rsidP="00D44777">
      <w:pPr>
        <w:spacing w:after="0" w:line="360" w:lineRule="auto"/>
        <w:jc w:val="center"/>
        <w:rPr>
          <w:rFonts w:ascii="Aptos" w:hAnsi="Aptos"/>
          <w:b/>
          <w:bCs/>
        </w:rPr>
      </w:pPr>
      <w:r w:rsidRPr="00D44777">
        <w:rPr>
          <w:rFonts w:ascii="Aptos" w:hAnsi="Aptos"/>
          <w:b/>
          <w:bCs/>
        </w:rPr>
        <w:t>Termin realizacji Umowy</w:t>
      </w:r>
    </w:p>
    <w:p w14:paraId="5BB58CD8" w14:textId="77777777" w:rsidR="00D44777" w:rsidRDefault="00C4609D" w:rsidP="00C4609D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Wykonawca zobowiązuje się zrealizować pełen zakres przedmiotu Umowy, o którym mowa w § 1 (obejmujący w szczególności dostawy, montaż, instalację, konfigurację, wdrożenie dokumentacji oraz przeprowadzenie szkoleń), w terminie 90 dni od dnia zawarcia Umowy.</w:t>
      </w:r>
    </w:p>
    <w:p w14:paraId="7D00F97E" w14:textId="77777777" w:rsidR="00D44777" w:rsidRDefault="00C4609D" w:rsidP="00C4609D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Strony ustalają, że za datę wykonania przedmiotu Umowy przyjmuje się dzień podpisania przez Zamawiającego Protokołu Odbioru Końcowego bez zastrzeżeń.</w:t>
      </w:r>
    </w:p>
    <w:p w14:paraId="50F8260E" w14:textId="77777777" w:rsidR="00D44777" w:rsidRDefault="00C4609D" w:rsidP="00C4609D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Protokół Odbioru Końcowego zostanie podpisany wyłącznie po należytym wykonaniu wszystkich Części Zadania, o których mowa w § 7 ust.1 Umowy), potwierdzonych wcześniejszymi Protokółami Odbioru Częściowego, zgodnie z procedurą opisaną w § 7.</w:t>
      </w:r>
    </w:p>
    <w:p w14:paraId="78A27CD9" w14:textId="4B81E342" w:rsidR="00C4609D" w:rsidRPr="00D44777" w:rsidRDefault="00C4609D" w:rsidP="00C4609D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Termin, o którym mowa w ust. 1, jest terminem ostatecznym i obejmuje również czas niezbędny na przeprowadzenie czynności odbiorowych oraz ewentualne usunięcie wad stwierdzonych w trakcie odbiorów częściowych.</w:t>
      </w:r>
    </w:p>
    <w:p w14:paraId="63D1A397" w14:textId="77777777" w:rsidR="004D47B2" w:rsidRDefault="004D47B2" w:rsidP="00D44777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0C9C8007" w14:textId="24A18756" w:rsidR="00C4609D" w:rsidRPr="00D44777" w:rsidRDefault="00C4609D" w:rsidP="00D44777">
      <w:pPr>
        <w:spacing w:after="0" w:line="360" w:lineRule="auto"/>
        <w:jc w:val="center"/>
        <w:rPr>
          <w:rFonts w:ascii="Aptos" w:hAnsi="Aptos"/>
          <w:b/>
          <w:bCs/>
        </w:rPr>
      </w:pPr>
      <w:r w:rsidRPr="00D44777">
        <w:rPr>
          <w:rFonts w:ascii="Aptos" w:hAnsi="Aptos"/>
          <w:b/>
          <w:bCs/>
        </w:rPr>
        <w:t>§ 5</w:t>
      </w:r>
    </w:p>
    <w:p w14:paraId="6AE8554C" w14:textId="77777777" w:rsidR="00C4609D" w:rsidRPr="00D44777" w:rsidRDefault="00C4609D" w:rsidP="00D44777">
      <w:pPr>
        <w:spacing w:after="0" w:line="360" w:lineRule="auto"/>
        <w:jc w:val="center"/>
        <w:rPr>
          <w:rFonts w:ascii="Aptos" w:hAnsi="Aptos"/>
          <w:b/>
          <w:bCs/>
        </w:rPr>
      </w:pPr>
      <w:r w:rsidRPr="00D44777">
        <w:rPr>
          <w:rFonts w:ascii="Aptos" w:hAnsi="Aptos"/>
          <w:b/>
          <w:bCs/>
        </w:rPr>
        <w:t>Wynagrodzenie</w:t>
      </w:r>
    </w:p>
    <w:p w14:paraId="50B4A0CA" w14:textId="77777777" w:rsidR="00D44777" w:rsidRDefault="00C4609D" w:rsidP="00C4609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 xml:space="preserve">Za całkowite i należyte wykonanie przedmiotu Umowy, o którym mowa w § 1, Zamawiający zapłaci Wykonawcy wynagrodzenie ryczałtowe w łącznej wysokości: ................................ zł </w:t>
      </w:r>
      <w:r w:rsidRPr="00D44777">
        <w:rPr>
          <w:rFonts w:ascii="Aptos" w:hAnsi="Aptos"/>
        </w:rPr>
        <w:lastRenderedPageBreak/>
        <w:t>brutto (słownie: ................................................................................), zgodnie z Ofertą Wykonawcy stanowiącą Załącznik nr 1 do Umowy.</w:t>
      </w:r>
    </w:p>
    <w:p w14:paraId="704AFAE5" w14:textId="5D062B36" w:rsidR="00C4609D" w:rsidRPr="00D44777" w:rsidRDefault="00C4609D" w:rsidP="00C4609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Wynagrodzenie ryczałtowe, o którym mowa w ust. 1, obejmuje wszelkie koszty/wydatki związane z realizacją Zadania, w tym w szczególności:</w:t>
      </w:r>
    </w:p>
    <w:p w14:paraId="1B483EE7" w14:textId="77777777" w:rsidR="00D44777" w:rsidRDefault="00C4609D" w:rsidP="00C4609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koszty zakupu, transportu, ubezpieczenia na czas transportu, rozładunku i wniesienia sprzętu oraz oprogramowania do wszystkich lokalizacji wskazanych w OPZ;</w:t>
      </w:r>
    </w:p>
    <w:p w14:paraId="57CB83EE" w14:textId="77777777" w:rsidR="00D44777" w:rsidRDefault="00C4609D" w:rsidP="00C4609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koszty montażu, instalacji, konfiguracji oraz uruchomienia systemów;</w:t>
      </w:r>
    </w:p>
    <w:p w14:paraId="76B2B499" w14:textId="77777777" w:rsidR="00D44777" w:rsidRDefault="00C4609D" w:rsidP="00C4609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koszty opracowania wymaganej dokumentacji oraz przeprowadzenia szkoleń;</w:t>
      </w:r>
    </w:p>
    <w:p w14:paraId="71727549" w14:textId="77777777" w:rsidR="00D44777" w:rsidRDefault="00C4609D" w:rsidP="00C4609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wszelkie opłaty licencyjne oraz koszty świadczenia usług serwisowych i wykonywania obowiązków z tytułu gwarancyjnych i rękojmi przez cały okres ich trwania;</w:t>
      </w:r>
    </w:p>
    <w:p w14:paraId="7A5C7C6F" w14:textId="37BD3A4D" w:rsidR="00C4609D" w:rsidRPr="00D44777" w:rsidRDefault="00C4609D" w:rsidP="00C4609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wszelkie inne koszty niezbędne do prawidłowego wykonania Umowy, których nie można było przewidzieć w chwili zawarcia Umowy, a są konieczne do osiągnięcia celu projektu „</w:t>
      </w:r>
      <w:proofErr w:type="spellStart"/>
      <w:r w:rsidRPr="00D44777">
        <w:rPr>
          <w:rFonts w:ascii="Aptos" w:hAnsi="Aptos"/>
        </w:rPr>
        <w:t>Cyberbezpieczny</w:t>
      </w:r>
      <w:proofErr w:type="spellEnd"/>
      <w:r w:rsidRPr="00D44777">
        <w:rPr>
          <w:rFonts w:ascii="Aptos" w:hAnsi="Aptos"/>
        </w:rPr>
        <w:t xml:space="preserve"> Samorząd”.</w:t>
      </w:r>
    </w:p>
    <w:p w14:paraId="491EA89B" w14:textId="1D239517" w:rsidR="00C4609D" w:rsidRPr="00C4609D" w:rsidRDefault="00C4609D" w:rsidP="00D44777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Wykonawca oświadcza, że zapoznał się z OPZ oraz lokalizacjami wdrożeń i nie wnosi do nich zastrzeżeń. Niedoszacowanie, pominięcie lub brak właściwego rozpoznania zakresu prac przez Wykonawcę nie może stanowić podstawy do żądania podwyższenia wynagrodzenia (ryczałtowego).</w:t>
      </w:r>
    </w:p>
    <w:p w14:paraId="7EF9B59B" w14:textId="77777777" w:rsidR="004D47B2" w:rsidRDefault="004D47B2" w:rsidP="00D44777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38372CEF" w14:textId="7C7DBE47" w:rsidR="00C4609D" w:rsidRPr="00D44777" w:rsidRDefault="00C4609D" w:rsidP="00D44777">
      <w:pPr>
        <w:spacing w:after="0" w:line="360" w:lineRule="auto"/>
        <w:jc w:val="center"/>
        <w:rPr>
          <w:rFonts w:ascii="Aptos" w:hAnsi="Aptos"/>
          <w:b/>
          <w:bCs/>
        </w:rPr>
      </w:pPr>
      <w:r w:rsidRPr="00D44777">
        <w:rPr>
          <w:rFonts w:ascii="Aptos" w:hAnsi="Aptos"/>
          <w:b/>
          <w:bCs/>
        </w:rPr>
        <w:t>§ 6</w:t>
      </w:r>
    </w:p>
    <w:p w14:paraId="37C39282" w14:textId="77777777" w:rsidR="00C4609D" w:rsidRPr="00D44777" w:rsidRDefault="00C4609D" w:rsidP="00D44777">
      <w:pPr>
        <w:spacing w:after="0" w:line="360" w:lineRule="auto"/>
        <w:jc w:val="center"/>
        <w:rPr>
          <w:rFonts w:ascii="Aptos" w:hAnsi="Aptos"/>
          <w:b/>
          <w:bCs/>
        </w:rPr>
      </w:pPr>
      <w:r w:rsidRPr="00D44777">
        <w:rPr>
          <w:rFonts w:ascii="Aptos" w:hAnsi="Aptos"/>
          <w:b/>
          <w:bCs/>
        </w:rPr>
        <w:t>Rozliczenia i płatności</w:t>
      </w:r>
    </w:p>
    <w:p w14:paraId="478244FC" w14:textId="77777777" w:rsidR="00D44777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Zapłata wynagrodzenia, o którym mowa w § 5, nastąpi jednorazowo po całkowitym wykonaniu Przedmiotu Umowy, potwierdzonym podpisanym bez zastrzeżeń Protokołem Odbioru Końcowego.</w:t>
      </w:r>
    </w:p>
    <w:p w14:paraId="5E149E2F" w14:textId="77777777" w:rsidR="00D44777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 xml:space="preserve">Wykonawca zobowiązuje się do wystawiania i udostępniania faktur ustrukturyzowanych (faktur w </w:t>
      </w:r>
      <w:proofErr w:type="spellStart"/>
      <w:r w:rsidRPr="00D44777">
        <w:rPr>
          <w:rFonts w:ascii="Aptos" w:hAnsi="Aptos"/>
        </w:rPr>
        <w:t>KSeF</w:t>
      </w:r>
      <w:proofErr w:type="spellEnd"/>
      <w:r w:rsidRPr="00D44777">
        <w:rPr>
          <w:rFonts w:ascii="Aptos" w:hAnsi="Aptos"/>
        </w:rPr>
        <w:t>) w rozumieniu przepisów ustawy z dnia 11 marca 2004 r. o podatku od towarów i usług, za pośrednictwem Krajowego Systemu e-Faktur (</w:t>
      </w:r>
      <w:proofErr w:type="spellStart"/>
      <w:r w:rsidRPr="00D44777">
        <w:rPr>
          <w:rFonts w:ascii="Aptos" w:hAnsi="Aptos"/>
        </w:rPr>
        <w:t>KSeF</w:t>
      </w:r>
      <w:proofErr w:type="spellEnd"/>
      <w:r w:rsidRPr="00D44777">
        <w:rPr>
          <w:rFonts w:ascii="Aptos" w:hAnsi="Aptos"/>
        </w:rPr>
        <w:t>), w ramach realizacji niniejszej umowy – w zakresie, w jakim obowiązek taki wynika z przepisów prawa.</w:t>
      </w:r>
    </w:p>
    <w:p w14:paraId="14909E61" w14:textId="77777777" w:rsidR="00D44777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Wykonawca wystawi fakturę zgodnie z przepisami prawa obowiązującymi na dzień jej wystawienia.</w:t>
      </w:r>
    </w:p>
    <w:p w14:paraId="7BD660AC" w14:textId="77777777" w:rsidR="00D44777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 xml:space="preserve">Wykonawca ponosi odpowiedzialność za prawidłowość danych zawartych w fakturze ustrukturyzowanej oraz za zgodność jej struktury logicznej z wymogami </w:t>
      </w:r>
      <w:proofErr w:type="spellStart"/>
      <w:r w:rsidRPr="00D44777">
        <w:rPr>
          <w:rFonts w:ascii="Aptos" w:hAnsi="Aptos"/>
        </w:rPr>
        <w:t>KSeF</w:t>
      </w:r>
      <w:proofErr w:type="spellEnd"/>
      <w:r w:rsidRPr="00D44777">
        <w:rPr>
          <w:rFonts w:ascii="Aptos" w:hAnsi="Aptos"/>
        </w:rPr>
        <w:t>.</w:t>
      </w:r>
    </w:p>
    <w:p w14:paraId="64AB5154" w14:textId="77777777" w:rsidR="00D44777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lastRenderedPageBreak/>
        <w:t>Podstawą wystawienia faktury VAT jest Protokół Odbioru Końcowego, podpisany przez Zamawiającego/Koordynatora Projektu oraz Wykonawcę/Koordynatora.</w:t>
      </w:r>
    </w:p>
    <w:p w14:paraId="7D5EBA58" w14:textId="77777777" w:rsidR="00D44777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Zamawiający dokona płatności należności w terminie do 30 dni od daty otrzymania prawidłowo wystawionej faktury VAT.</w:t>
      </w:r>
    </w:p>
    <w:p w14:paraId="05A4AA03" w14:textId="772CB89C" w:rsidR="00C4609D" w:rsidRPr="00D44777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D44777">
        <w:rPr>
          <w:rFonts w:ascii="Aptos" w:hAnsi="Aptos"/>
        </w:rPr>
        <w:t>Faktura będzie wystawiona na:</w:t>
      </w:r>
    </w:p>
    <w:p w14:paraId="191AE51F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- Nabywcę: </w:t>
      </w:r>
    </w:p>
    <w:p w14:paraId="37D49A4C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Gmina Miejska Ciechocinek, ul. Mikołaja Kopernika 19; 87-720 Ciechocinek</w:t>
      </w:r>
    </w:p>
    <w:p w14:paraId="72302CC0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NIP: 8911598584</w:t>
      </w:r>
    </w:p>
    <w:p w14:paraId="3D31A51B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- Odbiorcę: </w:t>
      </w:r>
    </w:p>
    <w:p w14:paraId="3497D141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  Urząd Miejski Ciechocinek, ul. Mikołaja Kopernika 19; 87-720 Ciechocinek</w:t>
      </w:r>
    </w:p>
    <w:p w14:paraId="3F43794A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  NIP: 8911203025</w:t>
      </w:r>
    </w:p>
    <w:p w14:paraId="162758E8" w14:textId="77777777" w:rsidR="0095474E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Wykonawca odpowiada za poprawność danych identyfikacyjnych Zamawiającego w fakturze, w tym numeru NIP.</w:t>
      </w:r>
    </w:p>
    <w:p w14:paraId="42318E3E" w14:textId="452777AF" w:rsidR="00C4609D" w:rsidRPr="0095474E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95474E">
        <w:rPr>
          <w:rFonts w:ascii="Aptos" w:hAnsi="Aptos"/>
        </w:rPr>
        <w:t xml:space="preserve">W przypadku wystawienia faktury ustrukturyzowanej w </w:t>
      </w:r>
      <w:proofErr w:type="spellStart"/>
      <w:r w:rsidRPr="0095474E">
        <w:rPr>
          <w:rFonts w:ascii="Aptos" w:hAnsi="Aptos"/>
        </w:rPr>
        <w:t>KSeF</w:t>
      </w:r>
      <w:proofErr w:type="spellEnd"/>
      <w:r w:rsidRPr="0095474E">
        <w:rPr>
          <w:rFonts w:ascii="Aptos" w:hAnsi="Aptos"/>
        </w:rPr>
        <w:t>, Wykonawca – w miarę technicznych możliwości – zamieści w niej dodatkowe dane umożliwiające Zamawiającemu identyfikację faktury, w szczególności:</w:t>
      </w:r>
    </w:p>
    <w:p w14:paraId="022AC3A8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1) numer i datę zawarcia umowy</w:t>
      </w:r>
    </w:p>
    <w:p w14:paraId="012534CD" w14:textId="77777777" w:rsidR="0095474E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W przypadku wystawienia faktury poza </w:t>
      </w:r>
      <w:proofErr w:type="spellStart"/>
      <w:r w:rsidRPr="00C4609D">
        <w:rPr>
          <w:rFonts w:ascii="Aptos" w:hAnsi="Aptos"/>
        </w:rPr>
        <w:t>KSeF</w:t>
      </w:r>
      <w:proofErr w:type="spellEnd"/>
      <w:r w:rsidRPr="00C4609D">
        <w:rPr>
          <w:rFonts w:ascii="Aptos" w:hAnsi="Aptos"/>
        </w:rPr>
        <w:t xml:space="preserve"> zgodnie z obowiązującymi przepisami prawa, w szczególności w przypadku niedostępności systemu teleinformatycznego administracji skarbowej, za datę otrzymania faktury uznaje się datę jej skutecznego doręczenia Zamawiającemu.</w:t>
      </w:r>
    </w:p>
    <w:p w14:paraId="1A4FDCB6" w14:textId="77777777" w:rsidR="0095474E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95474E">
        <w:rPr>
          <w:rFonts w:ascii="Aptos" w:hAnsi="Aptos"/>
        </w:rPr>
        <w:t>Zapłata wynagrodzenia nastąpi przelewem na rachunek bankowy Wykonawcy ujawniony w wykazie podmiotów prowadzonym przez Szefa Krajowej Administracji Skarbowej, wskazany na fakturze. W przypadku wskazania rachunku nieujawnionego w wykazie Zamawiający uprawniony jest do wstrzymania płatności do czasu wskazania rachunku zgodnego z wykazem albo do dokonania zapłaty na rachunek ujawniony w wykazie.</w:t>
      </w:r>
    </w:p>
    <w:p w14:paraId="5EC8F3E0" w14:textId="77777777" w:rsidR="0095474E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95474E">
        <w:rPr>
          <w:rFonts w:ascii="Aptos" w:hAnsi="Aptos"/>
        </w:rPr>
        <w:t>Zamawiający zastrzega sobie prawo rozliczenia płatności wynikających z Umowy za pośrednictwem mechanizmu podzielonej płatności przewidzianego w przepisach ustawy o podatku od towarów i usług.</w:t>
      </w:r>
    </w:p>
    <w:p w14:paraId="46708457" w14:textId="77777777" w:rsidR="00B7102B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Za datę zapłaty uznaje się datę obciążenia rachunku bankowego Zamawiającego.</w:t>
      </w:r>
    </w:p>
    <w:p w14:paraId="37EFC83D" w14:textId="77777777" w:rsidR="00B7102B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lastRenderedPageBreak/>
        <w:t>W przypadku zaangażowania  podwykonawców do realizacji Zadania warunkiem wypłaty należnego Wykonawcy wynagrodzenia będą przedstawione Zamawiającemu, jako załączniki do faktury VAT potwierdzone za zgodność z oryginałem kopie faktur VAT lub rachunków wystawionych przez zaakceptowanych przez Zamawiającego podwykonawców za wykonane przez nich prace, potwierdzone za zgodność z oryginałem kopie przelewów bankowych potwierdzających zapłatę wynagrodzenia na rzecz podwykonawców albo sporządzone nie więcej niż 3 dni przed upływem terminu płatności oświadczenia podwykonawców o niezaleganiu z płatnościami wobec nich przez Wykonawcę. Oświadczenia ww. winny być podpisane przez osoby upoważnione do reprezentowania składających je podwykonawców.</w:t>
      </w:r>
    </w:p>
    <w:p w14:paraId="2117607F" w14:textId="40E6986B" w:rsidR="00B7102B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Jeżeli Wykonawca nie przedstawi wraz z fakturą VAT dokumentów, o których mowa w ust. 1</w:t>
      </w:r>
      <w:r w:rsidR="00B7102B">
        <w:rPr>
          <w:rFonts w:ascii="Aptos" w:hAnsi="Aptos"/>
        </w:rPr>
        <w:t>4</w:t>
      </w:r>
      <w:r w:rsidRPr="00B7102B">
        <w:rPr>
          <w:rFonts w:ascii="Aptos" w:hAnsi="Aptos"/>
        </w:rPr>
        <w:t xml:space="preserve"> Zamawiający jest uprawniony do wstrzymania wypłaty należnego Wykonawcy wynagrodzenia do czasu przedłożenia przez Wykonawcę stosownych dokumentów. Wstrzymanie przez Zamawiającego terminu płatności nie uprawnia Wykonawcy do żądania odsetek za opóźnienie. </w:t>
      </w:r>
    </w:p>
    <w:p w14:paraId="4F2C02E3" w14:textId="35F20786" w:rsidR="00C4609D" w:rsidRPr="00B7102B" w:rsidRDefault="00C4609D" w:rsidP="00C4609D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 xml:space="preserve">W przypadku uchylenia się od obowiązku zapłaty przez Wykonawcę albo na zgodny wniosek Wykonawcy lub podwykonawcy, Zamawiający dokona bezpośredniej zapłaty należnego wynagrodzenia przysługującego podwykonawcy. </w:t>
      </w:r>
    </w:p>
    <w:p w14:paraId="706993FF" w14:textId="332B5269" w:rsidR="00B7102B" w:rsidRPr="00B7102B" w:rsidRDefault="00C4609D" w:rsidP="00B7102B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Bezpośrednia zapłata wg ust. 1</w:t>
      </w:r>
      <w:r w:rsidR="00B7102B">
        <w:rPr>
          <w:rFonts w:ascii="Aptos" w:hAnsi="Aptos"/>
        </w:rPr>
        <w:t>6</w:t>
      </w:r>
      <w:r w:rsidRPr="00B7102B">
        <w:rPr>
          <w:rFonts w:ascii="Aptos" w:hAnsi="Aptos"/>
        </w:rPr>
        <w:t xml:space="preserve"> obejmuje wyłącznie należne wynagrodzenie, bez odsetek należnych podwykonawcy.</w:t>
      </w:r>
    </w:p>
    <w:p w14:paraId="6F4525F5" w14:textId="77777777" w:rsidR="004D47B2" w:rsidRDefault="004D47B2" w:rsidP="00B7102B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66E6122B" w14:textId="4CB8F96A" w:rsidR="00C4609D" w:rsidRPr="00B7102B" w:rsidRDefault="00C4609D" w:rsidP="00B7102B">
      <w:pPr>
        <w:spacing w:after="0" w:line="360" w:lineRule="auto"/>
        <w:jc w:val="center"/>
        <w:rPr>
          <w:rFonts w:ascii="Aptos" w:hAnsi="Aptos"/>
          <w:b/>
          <w:bCs/>
        </w:rPr>
      </w:pPr>
      <w:r w:rsidRPr="00B7102B">
        <w:rPr>
          <w:rFonts w:ascii="Aptos" w:hAnsi="Aptos"/>
          <w:b/>
          <w:bCs/>
        </w:rPr>
        <w:t>§ 7</w:t>
      </w:r>
    </w:p>
    <w:p w14:paraId="2353FA7A" w14:textId="20054FCD" w:rsidR="00C4609D" w:rsidRPr="00B7102B" w:rsidRDefault="00C4609D" w:rsidP="00B7102B">
      <w:pPr>
        <w:spacing w:after="0" w:line="360" w:lineRule="auto"/>
        <w:jc w:val="center"/>
        <w:rPr>
          <w:rFonts w:ascii="Aptos" w:hAnsi="Aptos"/>
          <w:b/>
          <w:bCs/>
        </w:rPr>
      </w:pPr>
      <w:r w:rsidRPr="00B7102B">
        <w:rPr>
          <w:rFonts w:ascii="Aptos" w:hAnsi="Aptos"/>
          <w:b/>
          <w:bCs/>
        </w:rPr>
        <w:t>Odbiory</w:t>
      </w:r>
    </w:p>
    <w:p w14:paraId="20D05D87" w14:textId="77777777" w:rsidR="00B7102B" w:rsidRDefault="00C4609D" w:rsidP="00C4609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 xml:space="preserve">Strony ustalają, że realizacja przedmiotu Umowy odbywać będzie się w 8 Częściach, rozumianych jako pełne wykonanie zakresu prac (dostawa, montaż, instalacja, konfiguracja oraz wdrożenie rozwiązań sprzętowych i programowych) w poszczególnych lokalizacjach objętych Zadaniem tj.  w Urzędzie Miejskim i poszczególnych 7 jednostkach podległych. </w:t>
      </w:r>
    </w:p>
    <w:p w14:paraId="4A99AE16" w14:textId="77777777" w:rsidR="00B7102B" w:rsidRDefault="00C4609D" w:rsidP="00C4609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 xml:space="preserve">Wykonawca każdorazowo zgłosi Koordynatorowi Projektu gotowość do odbioru danej Części drogą elektroniczną. Wraz ze zgłoszeniem Wykonawca dostarczy dokumentację wymaganą dla danej lokalizacji w formie elektronicznej (PDF i wersja edytowalna) oraz papierowej (minimum 1 egzemplarz), w tym pisemne oświadczenie Wykonawcy potwierdzające, że dostarczony przedmiot Umowy oraz dokumentacja są wykonane zgodnie z przepisami </w:t>
      </w:r>
      <w:r w:rsidRPr="00B7102B">
        <w:rPr>
          <w:rFonts w:ascii="Aptos" w:hAnsi="Aptos"/>
        </w:rPr>
        <w:lastRenderedPageBreak/>
        <w:t>powszechnie obowiązującego prawa (w tym z przepisami Rozporządzenia KRI), normami oraz wszelkimi wymogami Zamawiającego określonymi w Umowie i SWZ - OPZ.</w:t>
      </w:r>
    </w:p>
    <w:p w14:paraId="7BD5D906" w14:textId="77777777" w:rsidR="00B7102B" w:rsidRDefault="00C4609D" w:rsidP="00C4609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 xml:space="preserve">Zamawiający przystąpi do czynności odbiorowych danej Części w terminie 2 dni roboczych od zgłoszenia gotowości. W ramach czynności odbiorowych (względnie przygotowania do odbioru zwłaszcza w zakresie dokumentacji dostarczanej przez Wykonawcę) nastąpi w szczególności weryfikacja sprawności sprzętów/urządzeń, poprawności instalacji i funkcjonowania oprogramowania/systemów, kompletności dokumentacji. Czynności odbiorowe (dotyczące każdej z 8 Części, zostaną przeprowadzone i zakończone wraz z podpisaniem przez Strony Protokołów Odbioru Częściowego bez zastrzeżeń w   terminie 3 dni roboczych od dnia rozpoczęcia odbioru. W przypadku stwierdzenia wad podczas odbioru czynności odbiorowe wstrzymuje się do czasu ich usunięcia. </w:t>
      </w:r>
    </w:p>
    <w:p w14:paraId="60E035B6" w14:textId="77777777" w:rsidR="00B7102B" w:rsidRDefault="00C4609D" w:rsidP="00C4609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Wykonawca zobowiązany jest usunąć wskazane wady wskazane podczas odbioru w terminie do 2 dni roboczych, chyba że ze względu na charakter wady Strony ustalą inny termin, gwarantujący terminową realizację grantu.</w:t>
      </w:r>
    </w:p>
    <w:p w14:paraId="45FE39B0" w14:textId="77777777" w:rsidR="00B7102B" w:rsidRDefault="00C4609D" w:rsidP="00C4609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Potwierdzeniem należytego wykonania prac w danej lokalizacji jest Protokół Odbioru Częściowego.</w:t>
      </w:r>
    </w:p>
    <w:p w14:paraId="738BD88D" w14:textId="77777777" w:rsidR="00B7102B" w:rsidRDefault="00C4609D" w:rsidP="00C4609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 xml:space="preserve">Potwierdzeniem należytego wykonania całego Zadania jest odbiór końcowy przeprowadzony </w:t>
      </w:r>
      <w:r w:rsidR="00B7102B">
        <w:rPr>
          <w:rFonts w:ascii="Aptos" w:hAnsi="Aptos"/>
        </w:rPr>
        <w:t>p</w:t>
      </w:r>
      <w:r w:rsidRPr="00B7102B">
        <w:rPr>
          <w:rFonts w:ascii="Aptos" w:hAnsi="Aptos"/>
        </w:rPr>
        <w:t xml:space="preserve">o podpisaniu Protokołów Odbioru Częściowego dla wszystkich 8 Części Zadania. Zakres czynności w ramach odbioru końcowego określi Zamawiający/Koordynator Projektu. Odbiór Końcowy zostanie przeprowadzony i zakończony wraz z potwierdzeniem w podpisanym przez Strony Protokole Odbioru Końcowego bez zastrzeżeń w terminie 3 dni roboczych od dnia zgłoszenia przez Wykonawcę gotowości do tego odbioru.  W przypadku stwierdzenia wad, o których mowa zwłaszcza w ust. 8 podczas odbioru kocowego, czynności odbiorowe wstrzymuje się do czasu ich usunięcia. Zapisy ust. 4 stosuje się odpowiednio. </w:t>
      </w:r>
    </w:p>
    <w:p w14:paraId="785C545C" w14:textId="77777777" w:rsidR="00B7102B" w:rsidRDefault="00C4609D" w:rsidP="00C4609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W skład komisji odbiorowej po stronie Zamawiającego wchodzą osoby wyznaczone przez Zamawiającego, w tym w szczególności Koordynator Projektu oraz – przy odbiorach poszczególnych 8 Części   – przedstawiciel danej jednostki podległej</w:t>
      </w:r>
      <w:r w:rsidR="00B7102B">
        <w:rPr>
          <w:rFonts w:ascii="Aptos" w:hAnsi="Aptos"/>
        </w:rPr>
        <w:t>.</w:t>
      </w:r>
    </w:p>
    <w:p w14:paraId="66792B55" w14:textId="77777777" w:rsidR="00B7102B" w:rsidRDefault="00C4609D" w:rsidP="00C4609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Ujawnienie wady istotnej (uniemożliwiającej bezpieczne korzystanie ze sprzętu/urządzenia /oprogramowania lub naruszającej wymogi określone w przepisach prawa wstrzymuje podpisanie Protokołu Odbioru do czasu jej usunięcia.</w:t>
      </w:r>
    </w:p>
    <w:p w14:paraId="77D6E77C" w14:textId="77777777" w:rsidR="00B7102B" w:rsidRDefault="00C4609D" w:rsidP="00C4609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lastRenderedPageBreak/>
        <w:t>Podpisanie Protokołu Odbioru Końcowego bez zastrzeżeń jest jedyną podstawą do uznania Umowy za wykonaną w całości i wystawienia faktury VAT. Za datę wykonania Umowy uznaje się dzień podpisania Protokołu Odbioru Końcowego bez zastrzeżeń.</w:t>
      </w:r>
    </w:p>
    <w:p w14:paraId="224FAF29" w14:textId="77777777" w:rsidR="00B7102B" w:rsidRDefault="00C4609D" w:rsidP="00C4609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Bieg terminów gwarancji i rękojmi dla całego przedmiotu Umowy rozpoczyna się w dniu podpisania Protokołu Odbioru Końcowego. Do tego czasu ryzyko uszkodzenia lub utraty sprzętu/oprogramowania (również w lokalizacjach jednostek podległych) spoczywa na Wykonawcy.</w:t>
      </w:r>
    </w:p>
    <w:p w14:paraId="6262D257" w14:textId="4D571F11" w:rsidR="00C4609D" w:rsidRPr="00B7102B" w:rsidRDefault="00C4609D" w:rsidP="00C4609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W przypadku bezskutecznego upływu terminu na usunięcie wad stwierdzonych podczas czynności odbiorowych, Zamawiający ma prawo zlecić ich usunięcie podmiotowi trzeciemu na koszt i ryzyko Wykonawcy (wykonawstwo zastępcze), bez utraty uprawnień z tytułu gwarancji.</w:t>
      </w:r>
    </w:p>
    <w:p w14:paraId="5262E338" w14:textId="77777777" w:rsidR="00B7102B" w:rsidRDefault="00B7102B" w:rsidP="00B7102B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042C2BBA" w14:textId="4A84594E" w:rsidR="00C4609D" w:rsidRPr="00B7102B" w:rsidRDefault="00C4609D" w:rsidP="00B7102B">
      <w:pPr>
        <w:spacing w:after="0" w:line="360" w:lineRule="auto"/>
        <w:jc w:val="center"/>
        <w:rPr>
          <w:rFonts w:ascii="Aptos" w:hAnsi="Aptos"/>
          <w:b/>
          <w:bCs/>
        </w:rPr>
      </w:pPr>
      <w:r w:rsidRPr="00B7102B">
        <w:rPr>
          <w:rFonts w:ascii="Aptos" w:hAnsi="Aptos"/>
          <w:b/>
          <w:bCs/>
        </w:rPr>
        <w:t>§ 8</w:t>
      </w:r>
    </w:p>
    <w:p w14:paraId="2D962310" w14:textId="77777777" w:rsidR="00C4609D" w:rsidRPr="00B7102B" w:rsidRDefault="00C4609D" w:rsidP="00B7102B">
      <w:pPr>
        <w:spacing w:after="0" w:line="360" w:lineRule="auto"/>
        <w:jc w:val="center"/>
        <w:rPr>
          <w:rFonts w:ascii="Aptos" w:hAnsi="Aptos"/>
          <w:b/>
          <w:bCs/>
        </w:rPr>
      </w:pPr>
      <w:r w:rsidRPr="00B7102B">
        <w:rPr>
          <w:rFonts w:ascii="Aptos" w:hAnsi="Aptos"/>
          <w:b/>
          <w:bCs/>
        </w:rPr>
        <w:t>Podwykonawstwo</w:t>
      </w:r>
    </w:p>
    <w:p w14:paraId="73CBE1E5" w14:textId="70A6AA6D" w:rsidR="00C4609D" w:rsidRPr="00B7102B" w:rsidRDefault="00C4609D" w:rsidP="00B7102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Wykonawca oświadcza, że zamierza powierzyć realizację następującej części zamówienia następującym podwykonawcom:</w:t>
      </w:r>
    </w:p>
    <w:p w14:paraId="08D91D3C" w14:textId="77777777" w:rsidR="00B7102B" w:rsidRDefault="00C4609D" w:rsidP="00C4609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 xml:space="preserve">…………………………………………………………………………………… (nazwa podwykonawcy oraz opis powierzonej części zamówienia) Podwykonawca jest podmiotem, na którego zasoby wykonawca powołuje się na zasadach określonych w art. 118 </w:t>
      </w:r>
      <w:proofErr w:type="spellStart"/>
      <w:r w:rsidRPr="00B7102B">
        <w:rPr>
          <w:rFonts w:ascii="Aptos" w:hAnsi="Aptos"/>
        </w:rPr>
        <w:t>p.z.p</w:t>
      </w:r>
      <w:proofErr w:type="spellEnd"/>
      <w:r w:rsidRPr="00B7102B">
        <w:rPr>
          <w:rFonts w:ascii="Aptos" w:hAnsi="Aptos"/>
        </w:rPr>
        <w:t>. ……………………(tak/nie)</w:t>
      </w:r>
    </w:p>
    <w:p w14:paraId="4D7AED5B" w14:textId="4ADC84A2" w:rsidR="00C4609D" w:rsidRPr="00B7102B" w:rsidRDefault="00C4609D" w:rsidP="00C4609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……………………………………………………………………………………</w:t>
      </w:r>
    </w:p>
    <w:p w14:paraId="05E6C969" w14:textId="77777777" w:rsidR="00B7102B" w:rsidRDefault="00C4609D" w:rsidP="00C4609D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Wykonawca ponosi wobec Zamawiającego pełną odpowiedzialność za działania, które wykonuje przy pomocy podwykonawców. Za działania lub zaniechania podmiotów, którym Wykonawca powierzył wykonanie zamówienia, Wykonawca odpowiada jak za własne.</w:t>
      </w:r>
    </w:p>
    <w:p w14:paraId="26B614D9" w14:textId="77777777" w:rsidR="00B7102B" w:rsidRDefault="00C4609D" w:rsidP="00C4609D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Wykonawca przyjmuje na siebie pełnienie funkcji koordynatora w stosunku do prac realizowanych przez podwykonawców.</w:t>
      </w:r>
    </w:p>
    <w:p w14:paraId="4DA14AC3" w14:textId="77777777" w:rsidR="00B7102B" w:rsidRDefault="00C4609D" w:rsidP="00C4609D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Powierzenie wykonania przedmiotu zamówienia podwykonawcy nie zmienia zobowiązań Wykonawcy wobec Zamawiającego za wykonanie tej części zamówienia.</w:t>
      </w:r>
    </w:p>
    <w:p w14:paraId="3A110960" w14:textId="77777777" w:rsidR="00B7102B" w:rsidRDefault="00C4609D" w:rsidP="00C4609D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t>Wykonawca jest odpowiedzialny za działanie, zaniechanie, uchybienia i zaniedbania podwykonawcy i jego pracowników w takim samym stopniu, jakby to były działania, uchybienia lub zaniedbania jego własnych pracowników.</w:t>
      </w:r>
    </w:p>
    <w:p w14:paraId="7459F0AE" w14:textId="45F3EE7D" w:rsidR="00C4609D" w:rsidRPr="00B7102B" w:rsidRDefault="00C4609D" w:rsidP="00C4609D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ptos" w:hAnsi="Aptos"/>
        </w:rPr>
      </w:pPr>
      <w:r w:rsidRPr="00B7102B">
        <w:rPr>
          <w:rFonts w:ascii="Aptos" w:hAnsi="Aptos"/>
        </w:rPr>
        <w:lastRenderedPageBreak/>
        <w:t>Zamawiający żąda, aby przed przystąpieniem do realizacji przedmiotu zamówienia Wykonawca, o ile są już znane, podał nazwy albo imiona i nazwiska oraz dane kontaktowe podwykonawców i osób do kontaktu z nimi. Wykonawca zawiadamia Zamawiającego o wszelkich zmianach danych, o których mowa w zdaniu pierwszym, w trakcie realizacji zamówienia, a także przekazuje informacje na temat nowych podwykonawców, którym w późniejszym okresie zamierza powierzyć realizację Przedmiotu zamówienia.</w:t>
      </w:r>
    </w:p>
    <w:p w14:paraId="5D2F2185" w14:textId="77777777" w:rsidR="004D47B2" w:rsidRDefault="004D47B2" w:rsidP="00B7102B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6B595B0D" w14:textId="77777777" w:rsidR="004D47B2" w:rsidRDefault="004D47B2" w:rsidP="00B7102B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49DCA125" w14:textId="77777777" w:rsidR="004D47B2" w:rsidRDefault="004D47B2" w:rsidP="00B7102B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39733F85" w14:textId="5E06E719" w:rsidR="00C4609D" w:rsidRPr="00B7102B" w:rsidRDefault="00C4609D" w:rsidP="00B7102B">
      <w:pPr>
        <w:spacing w:after="0" w:line="360" w:lineRule="auto"/>
        <w:jc w:val="center"/>
        <w:rPr>
          <w:rFonts w:ascii="Aptos" w:hAnsi="Aptos"/>
          <w:b/>
          <w:bCs/>
        </w:rPr>
      </w:pPr>
      <w:r w:rsidRPr="00B7102B">
        <w:rPr>
          <w:rFonts w:ascii="Aptos" w:hAnsi="Aptos"/>
          <w:b/>
          <w:bCs/>
        </w:rPr>
        <w:t>§ 9</w:t>
      </w:r>
    </w:p>
    <w:p w14:paraId="155891FC" w14:textId="77777777" w:rsidR="00C4609D" w:rsidRPr="00B7102B" w:rsidRDefault="00C4609D" w:rsidP="00B7102B">
      <w:pPr>
        <w:spacing w:after="0" w:line="360" w:lineRule="auto"/>
        <w:jc w:val="center"/>
        <w:rPr>
          <w:rFonts w:ascii="Aptos" w:hAnsi="Aptos"/>
          <w:b/>
          <w:bCs/>
        </w:rPr>
      </w:pPr>
      <w:r w:rsidRPr="00B7102B">
        <w:rPr>
          <w:rFonts w:ascii="Aptos" w:hAnsi="Aptos"/>
          <w:b/>
          <w:bCs/>
        </w:rPr>
        <w:t>Osoby wskazane na potrzeby realizacji Umowy</w:t>
      </w:r>
    </w:p>
    <w:p w14:paraId="209A2D29" w14:textId="77777777" w:rsidR="00573D73" w:rsidRDefault="00C4609D" w:rsidP="00C4609D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Strony ustanawiają koordynatorów, którzy będą odpowiedzialni za bieżącą współpracę, nadzór nad realizacją prac oraz koordynację czynności odbiorowych.</w:t>
      </w:r>
    </w:p>
    <w:p w14:paraId="4D3C7C04" w14:textId="00719628" w:rsidR="00C4609D" w:rsidRPr="00573D73" w:rsidRDefault="00C4609D" w:rsidP="00C4609D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Ze strony Zamawiającego funkcję koordynatora (zwanego dalej: „Koordynatorem Projektu” pełni:</w:t>
      </w:r>
    </w:p>
    <w:p w14:paraId="246E8F42" w14:textId="4086A4A1" w:rsidR="00C4609D" w:rsidRPr="00573D73" w:rsidRDefault="00C4609D" w:rsidP="00573D73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Pan/i ................................ – ................................ (stanowisko) w Urzędzie Miejskim w Ciechocinku, tel. ................................, e-mail: ................................</w:t>
      </w:r>
    </w:p>
    <w:p w14:paraId="407A8D60" w14:textId="05F12252" w:rsidR="00C4609D" w:rsidRPr="00C4609D" w:rsidRDefault="00C4609D" w:rsidP="00573D73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Ze strony Wykonawcy funkcję koordynatora (zwanego dalej „Koordynatorem”) pełni:</w:t>
      </w:r>
    </w:p>
    <w:p w14:paraId="388E70C5" w14:textId="1AAD1649" w:rsidR="00C4609D" w:rsidRPr="00C4609D" w:rsidRDefault="00C4609D" w:rsidP="00573D73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Pan/i ................................, tel. ................................, e-mail: ................................</w:t>
      </w:r>
    </w:p>
    <w:p w14:paraId="4B8907B0" w14:textId="76B3F988" w:rsidR="00C4609D" w:rsidRPr="00C4609D" w:rsidRDefault="00C4609D" w:rsidP="00573D73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Koordynatorzy są uprawnieni do w szczególności do:</w:t>
      </w:r>
    </w:p>
    <w:p w14:paraId="3A422B9C" w14:textId="77777777" w:rsidR="00573D73" w:rsidRDefault="00C4609D" w:rsidP="00C4609D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dokonywania bieżących ustaleń technicznych na potrzeby realizacji Umowy;</w:t>
      </w:r>
    </w:p>
    <w:p w14:paraId="553DB4EF" w14:textId="77777777" w:rsidR="00573D73" w:rsidRDefault="00C4609D" w:rsidP="00C4609D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zgłaszania i przyjmowania/weryfikacji zgłoszeń o gotowości do odbiorów (dla każdej z 8 Części/Odbioru Końcowego);</w:t>
      </w:r>
    </w:p>
    <w:p w14:paraId="22E783C0" w14:textId="672A1A3E" w:rsidR="00C4609D" w:rsidRPr="00573D73" w:rsidRDefault="00C4609D" w:rsidP="00C4609D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uczestnictwa w czynnościach odbiorowych i podpisywania Protokołów Odbioru Częściowego oraz Protokołu Odbioru Końcowego, z zastrzeżeniem ust. 5.</w:t>
      </w:r>
    </w:p>
    <w:p w14:paraId="49FFE4A3" w14:textId="77777777" w:rsidR="00573D73" w:rsidRDefault="00C4609D" w:rsidP="00C4609D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Dla uniknięcia wątpliwości wskazuje się, że Koordynator Projektu nie jest upoważniony do zaciągania zobowiązań w imieniu Zamawiającego, zwalniania Wykonawcy z jego zobowiązań ani do dokonywania zmian w treści Umowy (wymagających formy aneksu).</w:t>
      </w:r>
    </w:p>
    <w:p w14:paraId="321D8CCB" w14:textId="16B8C8E6" w:rsidR="00C4609D" w:rsidRPr="00573D73" w:rsidRDefault="00C4609D" w:rsidP="00C4609D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Zmiana osób, o których mowa w ust. 2 i 3, następuje poprzez pisemne powiadomienie drugiej Strony i nie wymaga sporządzenia aneksu do Umowy.</w:t>
      </w:r>
    </w:p>
    <w:p w14:paraId="2FAE5C07" w14:textId="77777777" w:rsidR="004D47B2" w:rsidRDefault="004D47B2" w:rsidP="00573D73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32AF2362" w14:textId="6EA79FE7" w:rsidR="00C4609D" w:rsidRPr="00573D73" w:rsidRDefault="00C4609D" w:rsidP="00573D73">
      <w:pPr>
        <w:spacing w:after="0" w:line="360" w:lineRule="auto"/>
        <w:jc w:val="center"/>
        <w:rPr>
          <w:rFonts w:ascii="Aptos" w:hAnsi="Aptos"/>
          <w:b/>
          <w:bCs/>
        </w:rPr>
      </w:pPr>
      <w:r w:rsidRPr="00573D73">
        <w:rPr>
          <w:rFonts w:ascii="Aptos" w:hAnsi="Aptos"/>
          <w:b/>
          <w:bCs/>
        </w:rPr>
        <w:lastRenderedPageBreak/>
        <w:t>§ 10</w:t>
      </w:r>
    </w:p>
    <w:p w14:paraId="03ED4610" w14:textId="77777777" w:rsidR="00C4609D" w:rsidRPr="00573D73" w:rsidRDefault="00C4609D" w:rsidP="00573D73">
      <w:pPr>
        <w:spacing w:after="0" w:line="360" w:lineRule="auto"/>
        <w:jc w:val="center"/>
        <w:rPr>
          <w:rFonts w:ascii="Aptos" w:hAnsi="Aptos"/>
          <w:b/>
          <w:bCs/>
        </w:rPr>
      </w:pPr>
      <w:r w:rsidRPr="00573D73">
        <w:rPr>
          <w:rFonts w:ascii="Aptos" w:hAnsi="Aptos"/>
          <w:b/>
          <w:bCs/>
        </w:rPr>
        <w:t>Gwarancja i rękojmia</w:t>
      </w:r>
    </w:p>
    <w:p w14:paraId="4B7C5E2B" w14:textId="77777777" w:rsidR="00573D73" w:rsidRDefault="00C4609D" w:rsidP="00C4609D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Wykonawca udziela gwarancji jakości na cały przedmiot Umowy (w tym sprzęt/urządzenia, oprogramowanie, montaż, wdrożenia) na okres 24 miesięcy oraz dodatkowej gwarancji na serwery …………. miesięcy (zgodnie z Ofertą Wykonawcy), na warunkach określonych w SWZ/OPZ oraz w Umowie wraz z Kartą Gwarancyjną stanowiącą Załącznik nr 3 do Umowy.</w:t>
      </w:r>
    </w:p>
    <w:p w14:paraId="2B9F9866" w14:textId="335E80B5" w:rsidR="00C4609D" w:rsidRPr="00573D73" w:rsidRDefault="00C4609D" w:rsidP="00C4609D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Niezależnie od gwarancji, o której mowa w ust. 1, Wykonawca zapewnia, że poszczególne elementy przedmiotu Umowy posiadają gwarancje producentów o parametrach nie gorszych niż wymagane w SWZ/OPZ, w tym w szczególności:</w:t>
      </w:r>
    </w:p>
    <w:p w14:paraId="1E5139AF" w14:textId="77777777" w:rsidR="00573D73" w:rsidRDefault="00C4609D" w:rsidP="00C4609D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 xml:space="preserve">dla urządzeń kluczowych (UTM, serwery, macierze) – gwarancja w rygorze </w:t>
      </w:r>
      <w:proofErr w:type="spellStart"/>
      <w:r w:rsidRPr="00573D73">
        <w:rPr>
          <w:rFonts w:ascii="Aptos" w:hAnsi="Aptos"/>
        </w:rPr>
        <w:t>Next</w:t>
      </w:r>
      <w:proofErr w:type="spellEnd"/>
      <w:r w:rsidRPr="00573D73">
        <w:rPr>
          <w:rFonts w:ascii="Aptos" w:hAnsi="Aptos"/>
        </w:rPr>
        <w:t xml:space="preserve"> Business Day (NBD), obejmująca reakcję serwisu i podjęcie naprawy lub dostarczenie sprzętu zastępczego w następnym dniu roboczym po zgłoszeniu;</w:t>
      </w:r>
    </w:p>
    <w:p w14:paraId="19B27AA1" w14:textId="66993348" w:rsidR="00C4609D" w:rsidRPr="00573D73" w:rsidRDefault="00C4609D" w:rsidP="00C4609D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dla oprogramowania – prawo do aktualizacji i poprawek w okresie trwania gwarancji bez dodatkowych opłat.</w:t>
      </w:r>
    </w:p>
    <w:p w14:paraId="1AE5393C" w14:textId="77777777" w:rsidR="00573D73" w:rsidRDefault="00C4609D" w:rsidP="00C4609D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 przypadku, gdy gwarancja producenta na dany element jest dłuższa niż okres wskazany w ust. 1, po upływie gwarancji Wykonawcy Zamawiający zachowuje uprawnienia z tytułu gwarancji producenta. Wykonawca zobowiązany jest wydać Zamawiającemu wszystkie dokumenty gwarancyjne producentów najpóźniej w dniu zgłoszenia gotowości do Odbioru Końcowego.</w:t>
      </w:r>
    </w:p>
    <w:p w14:paraId="06B26721" w14:textId="77777777" w:rsidR="00573D73" w:rsidRDefault="00C4609D" w:rsidP="00C4609D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Bieg okresu gwarancji i rękojmi dla całego Przedmiotu Umowy rozpoczyna się w dniu podpisania Protokołu Odbioru Końcowego bez zastrzeżeń. Dla elementów wymienionych na nowe w toku naprawy, bieg gwarancji/rękojmi rozpoczyna się od nowa z dniem ich wydania Zamawiającemu.</w:t>
      </w:r>
    </w:p>
    <w:p w14:paraId="48C5B39C" w14:textId="77777777" w:rsidR="00573D73" w:rsidRDefault="00C4609D" w:rsidP="00C4609D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Zamawiający może wykonywać uprawnienia z tytułu rękojmi niezależnie od uprawnień wynikających z gwarancji. Odpowiedzialność Wykonawcy z tytułu rękojmi zostaje rozszerzona i kończy się wraz z upływem terminu gwarancji.</w:t>
      </w:r>
    </w:p>
    <w:p w14:paraId="4E1FF654" w14:textId="3E1F106B" w:rsidR="00C4609D" w:rsidRPr="00573D73" w:rsidRDefault="00C4609D" w:rsidP="00C4609D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Zgłoszenia awarii będą dokonywane przez Zamawiającego do serwisu Wykonawcy:</w:t>
      </w:r>
    </w:p>
    <w:p w14:paraId="240473D6" w14:textId="77777777" w:rsidR="00573D73" w:rsidRDefault="00C4609D" w:rsidP="00C4609D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telefonicznie (w dni robocze w godz. 8:00 – 15:00);</w:t>
      </w:r>
    </w:p>
    <w:p w14:paraId="33410FA5" w14:textId="4BA8C117" w:rsidR="00C4609D" w:rsidRPr="00573D73" w:rsidRDefault="00C4609D" w:rsidP="00C4609D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drogą elektroniczną (e-mail/portal zgłoszeniowy) – przez całą dobę.</w:t>
      </w:r>
    </w:p>
    <w:p w14:paraId="3BEA13BF" w14:textId="77777777" w:rsidR="00573D73" w:rsidRDefault="00C4609D" w:rsidP="00C4609D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lastRenderedPageBreak/>
        <w:t>Dane kontaktowe, o których mowa w ust. 1, są tożsame z danymi wskazanymi w Karcie Gwarancyjnej (Załącznik nr 3). Zmiana tych danych nie wymaga aneksu do Umowy, a jedynie pisemnego powiadomienia Zamawiającego.</w:t>
      </w:r>
    </w:p>
    <w:p w14:paraId="021BBB7D" w14:textId="77777777" w:rsidR="00573D73" w:rsidRDefault="00C4609D" w:rsidP="00C4609D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Wykonawca w ramach gwarancji ponosi wszelkie koszty napraw, w tym koszty dojazdu serwisu, części zamiennych oraz transportu sprzętu do i z punktu naprawczego.</w:t>
      </w:r>
    </w:p>
    <w:p w14:paraId="4316E4CF" w14:textId="73E54215" w:rsidR="00C4609D" w:rsidRPr="00573D73" w:rsidRDefault="00C4609D" w:rsidP="00C4609D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Jeżeli Wykonawca nie przystąpi do usunięcia wady w terminie wynikającym z rygoru NBD lub nie usunie wady w terminie technicznie uzasadnionym (nie dłuższym niż 14 dni), Zamawiający ma prawo do wykonawstwa zastępczego na koszt i ryzyko Wykonawcy, bez utraty uprawnień z tytułu gwarancji. Zamawiający może potrącić należności z tytułu naprawy zastępczej z wierzytelnościami Wykonawcy.</w:t>
      </w:r>
    </w:p>
    <w:p w14:paraId="2E78E2F5" w14:textId="77777777" w:rsidR="004D47B2" w:rsidRDefault="004D47B2" w:rsidP="00573D73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6054B044" w14:textId="0291CD2D" w:rsidR="00C4609D" w:rsidRPr="00573D73" w:rsidRDefault="00C4609D" w:rsidP="00573D73">
      <w:pPr>
        <w:spacing w:after="0" w:line="360" w:lineRule="auto"/>
        <w:jc w:val="center"/>
        <w:rPr>
          <w:rFonts w:ascii="Aptos" w:hAnsi="Aptos"/>
          <w:b/>
          <w:bCs/>
        </w:rPr>
      </w:pPr>
      <w:r w:rsidRPr="00573D73">
        <w:rPr>
          <w:rFonts w:ascii="Aptos" w:hAnsi="Aptos"/>
          <w:b/>
          <w:bCs/>
        </w:rPr>
        <w:t>§ 11</w:t>
      </w:r>
    </w:p>
    <w:p w14:paraId="2BFAFD17" w14:textId="77777777" w:rsidR="00C4609D" w:rsidRPr="00573D73" w:rsidRDefault="00C4609D" w:rsidP="00573D73">
      <w:pPr>
        <w:spacing w:after="0" w:line="360" w:lineRule="auto"/>
        <w:jc w:val="center"/>
        <w:rPr>
          <w:rFonts w:ascii="Aptos" w:hAnsi="Aptos"/>
          <w:b/>
          <w:bCs/>
        </w:rPr>
      </w:pPr>
      <w:r w:rsidRPr="00573D73">
        <w:rPr>
          <w:rFonts w:ascii="Aptos" w:hAnsi="Aptos"/>
          <w:b/>
          <w:bCs/>
        </w:rPr>
        <w:t>Odpowiedzialność odszkodowawcza, ubezpieczenie od odpowiedzialności cywilnej</w:t>
      </w:r>
    </w:p>
    <w:p w14:paraId="361BCD35" w14:textId="77777777" w:rsidR="00573D73" w:rsidRDefault="00C4609D" w:rsidP="00C4609D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Wykonawca ponosi wszelkie ryzyko i odpowiedzialność za szkody związane z realizacją Umowy, a w szczególności za szkody materialne, uszkodzenie ciała lub śmierć.</w:t>
      </w:r>
    </w:p>
    <w:p w14:paraId="3F9202D1" w14:textId="77777777" w:rsidR="00573D73" w:rsidRDefault="00C4609D" w:rsidP="00C4609D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Wykonawca ponosi pełną odpowiedzialność odszkodowawczą względem Zamawiającego lub osób trzecich z tytułu szkód wyrządzonych w trakcie realizacji Umowy. W szczególności Wykonawca ponosi odpowiedzialność za szkody spowodowane przez osoby przy pomocy których wykonuje przedmiot Umowy (podwykonawców, dalszych podwykonawców oraz inne osoby działające na jego zlecenie lub w jego imieniu).</w:t>
      </w:r>
    </w:p>
    <w:p w14:paraId="1B93D4A5" w14:textId="77777777" w:rsidR="00573D73" w:rsidRDefault="00C4609D" w:rsidP="00C4609D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Wykonawca zobowiązany jest do zapłaty Zamawiającemu odszkodowania w pełnej wysokości (z uwzględnieniem utraconych korzyści) w sytuacji wyrządzenia szkód w Zamawiającemu w trakcie realizacji. Umowy, chyba, że Zamawiający zażąda przywrócenie do stanu poprzedniego.</w:t>
      </w:r>
    </w:p>
    <w:p w14:paraId="0A2AE636" w14:textId="77777777" w:rsidR="00573D73" w:rsidRDefault="00C4609D" w:rsidP="00C4609D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 xml:space="preserve">Wykonawca zobowiązany jest do posiadania przez okres realizacji Umowy aktualnej polisy ubezpieczeniowej od odpowiedzialności cywilnej z tytułu prowadzonej działalności gospodarczej lub innego dokumentu potwierdzającego zawarcie umowy ubezpieczenia oraz terminowego opłacania należnych składek ubezpieczeniowych W przypadku utraty ważności polisy ubezpieczeniowej lub innego dokumentu potwierdzającego zawarcie umowy w trakcie realizacji mowy Wykonawca zobowiązany jest przedłużyć ważność polisy stosownym aneksem lub przedstawić nową polisę, na warunkach co najmniej spełniających wymogi </w:t>
      </w:r>
      <w:r w:rsidRPr="00573D73">
        <w:rPr>
          <w:rFonts w:ascii="Aptos" w:hAnsi="Aptos"/>
        </w:rPr>
        <w:lastRenderedPageBreak/>
        <w:t>określone w toku postępowania, pod warunkiem zachowania ciągłości okresu ubezpieczenia. Wykonawca zobowiązany jest przedstawić Zamawiającemu kopię aneksu lub polisy poświadczoną za zgodność z oryginałem i oryginał do wglądu przed upływem ważności pierwotnej polisy lub innego dokumentu.</w:t>
      </w:r>
    </w:p>
    <w:p w14:paraId="17C89E40" w14:textId="2AD00A61" w:rsidR="00C4609D" w:rsidRPr="00573D73" w:rsidRDefault="00C4609D" w:rsidP="00C4609D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W przypadku nieprzedstawienia przez Wykonawcę aneksu lub polisy lub przedstawienie aneksu lub polisy nie obejmującej ciągłości okresu ubezpieczenia lub nie zapłacenia poszczególnych rat składki w terminach, Zamawiający zastrzega sobie prawo do odstąpienia od umowy z przyczyn leżących po stronie Wykonawcy oraz naliczenia Wykonawcy kary umownej.</w:t>
      </w:r>
    </w:p>
    <w:p w14:paraId="51AA0515" w14:textId="77777777" w:rsidR="004D47B2" w:rsidRDefault="004D47B2" w:rsidP="00573D73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066BC8DC" w14:textId="7BE31503" w:rsidR="00C4609D" w:rsidRPr="00573D73" w:rsidRDefault="00C4609D" w:rsidP="00573D73">
      <w:pPr>
        <w:spacing w:after="0" w:line="360" w:lineRule="auto"/>
        <w:jc w:val="center"/>
        <w:rPr>
          <w:rFonts w:ascii="Aptos" w:hAnsi="Aptos"/>
          <w:b/>
          <w:bCs/>
        </w:rPr>
      </w:pPr>
      <w:r w:rsidRPr="00573D73">
        <w:rPr>
          <w:rFonts w:ascii="Aptos" w:hAnsi="Aptos"/>
          <w:b/>
          <w:bCs/>
        </w:rPr>
        <w:t>§ 12</w:t>
      </w:r>
    </w:p>
    <w:p w14:paraId="70054E99" w14:textId="77777777" w:rsidR="00C4609D" w:rsidRPr="00573D73" w:rsidRDefault="00C4609D" w:rsidP="00573D73">
      <w:pPr>
        <w:spacing w:after="0" w:line="360" w:lineRule="auto"/>
        <w:jc w:val="center"/>
        <w:rPr>
          <w:rFonts w:ascii="Aptos" w:hAnsi="Aptos"/>
          <w:b/>
          <w:bCs/>
        </w:rPr>
      </w:pPr>
      <w:r w:rsidRPr="00573D73">
        <w:rPr>
          <w:rFonts w:ascii="Aptos" w:hAnsi="Aptos"/>
          <w:b/>
          <w:bCs/>
        </w:rPr>
        <w:t>Kary umowne</w:t>
      </w:r>
    </w:p>
    <w:p w14:paraId="16A54A02" w14:textId="75A6E173" w:rsidR="00C4609D" w:rsidRPr="00573D73" w:rsidRDefault="00C4609D" w:rsidP="00573D73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Wykonawca zapłaci Zamawiającemu kary umowne w następujących przypadkach i wysokościach:</w:t>
      </w:r>
    </w:p>
    <w:p w14:paraId="71F65A2D" w14:textId="77777777" w:rsidR="00573D73" w:rsidRDefault="00C4609D" w:rsidP="00C4609D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za zwłokę w wykonaniu Przedmiotu Umowy w terminie, o którym mowa w § 2 ust. 1 – w wysokości 0,2% wynagrodzenia brutto określonego w § 5 ust. 1, za każdy rozpoczęty dzień zwłoki;</w:t>
      </w:r>
    </w:p>
    <w:p w14:paraId="3DCF8D31" w14:textId="77777777" w:rsidR="00573D73" w:rsidRDefault="00C4609D" w:rsidP="00C4609D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za zwłokę w usunięciu wad stwierdzonych przy odbiorze lub w okresie gwarancji i rękojmi – w wysokości 0,2% wynagrodzenia brutto za element, którego wada dotyczy (zgodnie z ofertą), a jeśli nie można wyodrębnić ceny elementu – w wysokości 0,05% wynagrodzenia brutto całego Zadania, za każdy rozpoczęty dzień zwłoki, licząc od dnia wyznaczonego na usunięcie wad;</w:t>
      </w:r>
    </w:p>
    <w:p w14:paraId="6891B712" w14:textId="77777777" w:rsidR="00573D73" w:rsidRDefault="00C4609D" w:rsidP="00C4609D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za odstąpienie od Umowy przez Zamawiającego/Wykonawcę z przyczyn leżących po stronie Wykonawcy – w wysokości 20% wynagrodzenia brutto określonego w § 5 ust. 1;</w:t>
      </w:r>
    </w:p>
    <w:p w14:paraId="7DE4F8D3" w14:textId="02A3FF9C" w:rsidR="00C4609D" w:rsidRPr="00573D73" w:rsidRDefault="00C4609D" w:rsidP="00C4609D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za naruszenia przez Wykonawcę lub osobę, którą się posługuje wykonując Zadanie obowiązków dotyczących zachowania poufności, o których mowa w § 16 Umowy - w wysokości 5.000,00 zł za każdy przypadek naruszenia</w:t>
      </w:r>
    </w:p>
    <w:p w14:paraId="5445E1B2" w14:textId="77777777" w:rsidR="00573D73" w:rsidRDefault="00C4609D" w:rsidP="00C4609D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Łączna maksymalna wysokość kar umownych, których Zamawiający może dochodzić od Wykonawcy na podstawie wszystkich tytułów określonych w Umowie, nie może przekroczyć 20% wynagrodzenia brutto, o którym mowa w § 5 ust. 1.</w:t>
      </w:r>
    </w:p>
    <w:p w14:paraId="32517CD8" w14:textId="77777777" w:rsidR="00573D73" w:rsidRDefault="00C4609D" w:rsidP="00C4609D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Zamawiający poinformuje Wykonawcę o naliczeniu kary umownej w formie pisemnej lub elektronicznej, wskazując podstawę jej naliczenia.</w:t>
      </w:r>
    </w:p>
    <w:p w14:paraId="516AFAF2" w14:textId="77777777" w:rsidR="00573D73" w:rsidRDefault="00C4609D" w:rsidP="00C4609D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lastRenderedPageBreak/>
        <w:t>Wykonawca wyraża zgodę na potrącenie naliczonych kar umownych z przysługującego mu wynagrodzenia.</w:t>
      </w:r>
    </w:p>
    <w:p w14:paraId="6F9142CA" w14:textId="4337DECB" w:rsidR="00C4609D" w:rsidRPr="00573D73" w:rsidRDefault="00C4609D" w:rsidP="00C4609D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Zamawiający zastrzega sobie prawo do dochodzenia odszkodowania uzupełniającego na zasadach ogólnych Kodeksu cywilnego, jeżeli wysokość poniesionej szkody przekracza wysokość naliczonych kar umownych.</w:t>
      </w:r>
    </w:p>
    <w:p w14:paraId="4E430351" w14:textId="77777777" w:rsidR="004D47B2" w:rsidRDefault="004D47B2" w:rsidP="00573D73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32BC2D14" w14:textId="7C3311E9" w:rsidR="00C4609D" w:rsidRPr="00573D73" w:rsidRDefault="00C4609D" w:rsidP="00573D73">
      <w:pPr>
        <w:spacing w:after="0" w:line="360" w:lineRule="auto"/>
        <w:jc w:val="center"/>
        <w:rPr>
          <w:rFonts w:ascii="Aptos" w:hAnsi="Aptos"/>
          <w:b/>
          <w:bCs/>
        </w:rPr>
      </w:pPr>
      <w:r w:rsidRPr="00573D73">
        <w:rPr>
          <w:rFonts w:ascii="Aptos" w:hAnsi="Aptos"/>
          <w:b/>
          <w:bCs/>
        </w:rPr>
        <w:t>§ 13</w:t>
      </w:r>
    </w:p>
    <w:p w14:paraId="781A2F1B" w14:textId="77777777" w:rsidR="00C4609D" w:rsidRPr="00573D73" w:rsidRDefault="00C4609D" w:rsidP="00573D73">
      <w:pPr>
        <w:spacing w:after="0" w:line="360" w:lineRule="auto"/>
        <w:jc w:val="center"/>
        <w:rPr>
          <w:rFonts w:ascii="Aptos" w:hAnsi="Aptos"/>
          <w:b/>
          <w:bCs/>
        </w:rPr>
      </w:pPr>
      <w:r w:rsidRPr="00573D73">
        <w:rPr>
          <w:rFonts w:ascii="Aptos" w:hAnsi="Aptos"/>
          <w:b/>
          <w:bCs/>
        </w:rPr>
        <w:t>Odstąpienie od Umowy</w:t>
      </w:r>
    </w:p>
    <w:p w14:paraId="1F8E0CA8" w14:textId="4E0F3F19" w:rsidR="00C4609D" w:rsidRPr="00573D73" w:rsidRDefault="00C4609D" w:rsidP="00573D73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Zamawiającemu przysługuje prawo do odstąpienia od Umowy w całości lub w części niewykonanej, z przyczyn leżących po stronie Wykonawcy, w przypadku, gdy:</w:t>
      </w:r>
    </w:p>
    <w:p w14:paraId="511302B4" w14:textId="77777777" w:rsidR="00573D73" w:rsidRDefault="00C4609D" w:rsidP="00C4609D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Wykonawca dopuści się zwłoki w realizacji Przedmiotu Umowy (tj. nie doprowadzi do podpisania bezusterkowego Protokołu Odbioru Końcowego) przekraczającej 7 dni w stosunku do terminu określonego w § 2 ust. 1;</w:t>
      </w:r>
    </w:p>
    <w:p w14:paraId="08B68548" w14:textId="77777777" w:rsidR="00573D73" w:rsidRDefault="00C4609D" w:rsidP="00C4609D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Wykonawca dostarczy rozwiązanie sprzętowe/programowe obarczone wadami istotnymi, których mimo wezwania nie usunął w wyznaczonym przez Zamawiającego terminie;</w:t>
      </w:r>
    </w:p>
    <w:p w14:paraId="672C229B" w14:textId="77777777" w:rsidR="00573D73" w:rsidRDefault="00C4609D" w:rsidP="00C4609D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Wykonawca realizuje Umowę w sposób wadliwy lub sprzeczny z Umową/SWZ - OPZ, w szczególności dostarcza sprzęt lub oprogramowanie o parametrach gorszych niż wymagane i nie zmienia sposobu wykonania mimo wezwania;</w:t>
      </w:r>
    </w:p>
    <w:p w14:paraId="6A605825" w14:textId="21CD9725" w:rsidR="00C4609D" w:rsidRPr="00573D73" w:rsidRDefault="00C4609D" w:rsidP="00C4609D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ptos" w:hAnsi="Aptos"/>
        </w:rPr>
      </w:pPr>
      <w:r w:rsidRPr="00573D73">
        <w:rPr>
          <w:rFonts w:ascii="Aptos" w:hAnsi="Aptos"/>
        </w:rPr>
        <w:t>Wykonawca nie przeprowadzi wymaganych szkoleń lub nie przekaże dokumentacji (w tym powykonawczej) niezbędnej do rozliczenia dofinansowania w ramach programu, o którym mowa w § 1.</w:t>
      </w:r>
    </w:p>
    <w:p w14:paraId="137E86E0" w14:textId="77777777" w:rsidR="00807D9E" w:rsidRDefault="00C4609D" w:rsidP="00C4609D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Oświadczenie o odstąpieniu od Umowy powinno zostać złożone w formie pisemnej pod rygorem nieważności w terminie 30 dni od dnia powzięcia przez Zamawiającego wiadomości o okoliczności uzasadniającej odstąpienie.</w:t>
      </w:r>
    </w:p>
    <w:p w14:paraId="4FF0ECE6" w14:textId="77777777" w:rsidR="00807D9E" w:rsidRDefault="00C4609D" w:rsidP="00C4609D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" w:hAnsi="Aptos"/>
        </w:rPr>
      </w:pPr>
      <w:r w:rsidRPr="00807D9E">
        <w:rPr>
          <w:rFonts w:ascii="Aptos" w:hAnsi="Aptos"/>
        </w:rPr>
        <w:t>Odstąpienie od Umowy nie zwalnia Wykonawcy z obowiązku zapłaty kar umownych zastrzeżonych w § 12, a Zamawiający zachowuje prawo do dochodzenia odszkodowania na zasadach ogólnych.</w:t>
      </w:r>
    </w:p>
    <w:p w14:paraId="68D3A7CC" w14:textId="459A6A68" w:rsidR="00C4609D" w:rsidRPr="00807D9E" w:rsidRDefault="00C4609D" w:rsidP="00C4609D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" w:hAnsi="Aptos"/>
        </w:rPr>
      </w:pPr>
      <w:r w:rsidRPr="00807D9E">
        <w:rPr>
          <w:rFonts w:ascii="Aptos" w:hAnsi="Aptos"/>
        </w:rPr>
        <w:t>W przypadku odstąpienia od Umowy w części, Zamawiający zapłaci Wykonawcy wyłącznie za te elementy Przedmiotu Umowy, które zostały odebrane Protokołem Odbioru Częściowego bez zastrzeżeń i mogą być samodzielnie wykorzystywane przez Zamawiającego.</w:t>
      </w:r>
    </w:p>
    <w:p w14:paraId="3FA6C728" w14:textId="77777777" w:rsidR="004D47B2" w:rsidRDefault="004D47B2" w:rsidP="00807D9E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1AD93AB1" w14:textId="380F57C4" w:rsidR="00C4609D" w:rsidRPr="00807D9E" w:rsidRDefault="00C4609D" w:rsidP="00807D9E">
      <w:pPr>
        <w:spacing w:after="0" w:line="360" w:lineRule="auto"/>
        <w:jc w:val="center"/>
        <w:rPr>
          <w:rFonts w:ascii="Aptos" w:hAnsi="Aptos"/>
          <w:b/>
          <w:bCs/>
        </w:rPr>
      </w:pPr>
      <w:r w:rsidRPr="00807D9E">
        <w:rPr>
          <w:rFonts w:ascii="Aptos" w:hAnsi="Aptos"/>
          <w:b/>
          <w:bCs/>
        </w:rPr>
        <w:lastRenderedPageBreak/>
        <w:t>§ 14</w:t>
      </w:r>
    </w:p>
    <w:p w14:paraId="1AAD6AA6" w14:textId="77777777" w:rsidR="00C4609D" w:rsidRPr="00807D9E" w:rsidRDefault="00C4609D" w:rsidP="00807D9E">
      <w:pPr>
        <w:spacing w:after="0" w:line="360" w:lineRule="auto"/>
        <w:jc w:val="center"/>
        <w:rPr>
          <w:rFonts w:ascii="Aptos" w:hAnsi="Aptos"/>
          <w:b/>
          <w:bCs/>
        </w:rPr>
      </w:pPr>
      <w:r w:rsidRPr="00807D9E">
        <w:rPr>
          <w:rFonts w:ascii="Aptos" w:hAnsi="Aptos"/>
          <w:b/>
          <w:bCs/>
        </w:rPr>
        <w:t>Zmiany Umowy</w:t>
      </w:r>
    </w:p>
    <w:p w14:paraId="09E12DB0" w14:textId="6CEB6EEE" w:rsidR="00C4609D" w:rsidRPr="00807D9E" w:rsidRDefault="00C4609D" w:rsidP="00807D9E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ptos" w:hAnsi="Aptos"/>
        </w:rPr>
      </w:pPr>
      <w:r w:rsidRPr="00807D9E">
        <w:rPr>
          <w:rFonts w:ascii="Aptos" w:hAnsi="Aptos"/>
        </w:rPr>
        <w:t xml:space="preserve">Zamawiający, na podstawie art. 455 ust. 1 pkt 1 </w:t>
      </w:r>
      <w:proofErr w:type="spellStart"/>
      <w:r w:rsidRPr="00807D9E">
        <w:rPr>
          <w:rFonts w:ascii="Aptos" w:hAnsi="Aptos"/>
        </w:rPr>
        <w:t>p.z.p</w:t>
      </w:r>
      <w:proofErr w:type="spellEnd"/>
      <w:r w:rsidRPr="00807D9E">
        <w:rPr>
          <w:rFonts w:ascii="Aptos" w:hAnsi="Aptos"/>
        </w:rPr>
        <w:t>. dopuszcza możliwość zmiany postanowień zawartej Umowy w stosunku do treści oferty, na podstawie której dokonano wyboru Wykonawcy, w przypadku wystąpienia co najmniej jednej z następujących okoliczności:</w:t>
      </w:r>
    </w:p>
    <w:p w14:paraId="1868C259" w14:textId="77777777" w:rsidR="00807D9E" w:rsidRDefault="00C4609D" w:rsidP="00C4609D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ptos" w:hAnsi="Aptos"/>
        </w:rPr>
      </w:pPr>
      <w:r w:rsidRPr="00807D9E">
        <w:rPr>
          <w:rFonts w:ascii="Aptos" w:hAnsi="Aptos"/>
        </w:rPr>
        <w:t>Zmiana parametrów technicznych (postęp technologiczny): dopuszcza się zmianę modeli lub wersji oferowanego sprzętu / oprogramowania w przypadku zakończenia ich produkcji, wycofania z rynku lub pojawienia się rozwiązań nowszej generacji o parametrach nie gorszych niż wymagane w OPZ, pod warunkiem, że zmiana ta nie spowoduje wzrostu wynagrodzenia brutto Wykonawcy;</w:t>
      </w:r>
    </w:p>
    <w:p w14:paraId="34F15BAC" w14:textId="77777777" w:rsidR="00807D9E" w:rsidRDefault="00C4609D" w:rsidP="00C4609D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ptos" w:hAnsi="Aptos"/>
        </w:rPr>
      </w:pPr>
      <w:r w:rsidRPr="00807D9E">
        <w:rPr>
          <w:rFonts w:ascii="Aptos" w:hAnsi="Aptos"/>
        </w:rPr>
        <w:t>Zmiana terminu realizacji: dopuszcza się wydłużenie terminu, o którym mowa w § 2 ust. 1 (maksymalnie o czas trwania przeszkody/niezbędny do prawidłowej realizacji dostawy), w przypadku: a) wystąpienia siły wyższej (np. klęski żywiołowe, konflikty zbrojne), uniemożliwiającej terminową realizację;  b) wystąpienia niezależnych od Wykonawcy przerw w łańcuchu dostaw, potwierdzonych oświadczeniem producenta/autoryzowanego dystrybutora, o ile nie ma możliwości zakupu równoważnego sprzętu u innego dostawcy;</w:t>
      </w:r>
    </w:p>
    <w:p w14:paraId="72376968" w14:textId="77777777" w:rsidR="00807D9E" w:rsidRDefault="00C4609D" w:rsidP="00C4609D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ptos" w:hAnsi="Aptos"/>
        </w:rPr>
      </w:pPr>
      <w:r w:rsidRPr="00807D9E">
        <w:rPr>
          <w:rFonts w:ascii="Aptos" w:hAnsi="Aptos"/>
        </w:rPr>
        <w:t>Zmniejszenie zakresu Umowy: w przypadku, gdy z przyczyn obiektywnych i niezależnych od Stron (np. likwidacja jednostki podległej) realizacja części Zadania stanie się bezprzedmiotowa. W takim przypadku wynagrodzenie ryczałtowe zostanie proporcjonalnie pomniejszone;</w:t>
      </w:r>
    </w:p>
    <w:p w14:paraId="6046EDB0" w14:textId="1425338D" w:rsidR="00C4609D" w:rsidRPr="00807D9E" w:rsidRDefault="00C4609D" w:rsidP="00C4609D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ptos" w:hAnsi="Aptos"/>
        </w:rPr>
      </w:pPr>
      <w:r w:rsidRPr="00807D9E">
        <w:rPr>
          <w:rFonts w:ascii="Aptos" w:hAnsi="Aptos"/>
        </w:rPr>
        <w:t xml:space="preserve">Zmiana podwykonawcy: w przypadku rezygnacji, upadłości lub nienależytego wykonywania prac przez podwykonawcę, z uwzględnieniem zasad określonych w </w:t>
      </w:r>
      <w:proofErr w:type="spellStart"/>
      <w:r w:rsidRPr="00807D9E">
        <w:rPr>
          <w:rFonts w:ascii="Aptos" w:hAnsi="Aptos"/>
        </w:rPr>
        <w:t>p.z.p</w:t>
      </w:r>
      <w:proofErr w:type="spellEnd"/>
      <w:r w:rsidRPr="00807D9E">
        <w:rPr>
          <w:rFonts w:ascii="Aptos" w:hAnsi="Aptos"/>
        </w:rPr>
        <w:t>.</w:t>
      </w:r>
    </w:p>
    <w:p w14:paraId="1C195E51" w14:textId="3E52F25E" w:rsidR="00C4609D" w:rsidRPr="00C4609D" w:rsidRDefault="00C4609D" w:rsidP="00807D9E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Wszystkie zmiany, o których mowa w ust. 1, wymagają formy pisemnej (aneks) pod rygorem nieważności, z zastrzeżeniem ust. 3.</w:t>
      </w:r>
    </w:p>
    <w:p w14:paraId="14441A0D" w14:textId="47358226" w:rsidR="00C4609D" w:rsidRPr="00C4609D" w:rsidRDefault="00C4609D" w:rsidP="00807D9E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Nie stanowi zmiany Umowy wymagającej aneksu:</w:t>
      </w:r>
    </w:p>
    <w:p w14:paraId="391886B1" w14:textId="77777777" w:rsidR="00807D9E" w:rsidRDefault="00C4609D" w:rsidP="00807D9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ptos" w:hAnsi="Aptos"/>
        </w:rPr>
      </w:pPr>
      <w:r w:rsidRPr="00807D9E">
        <w:rPr>
          <w:rFonts w:ascii="Aptos" w:hAnsi="Aptos"/>
        </w:rPr>
        <w:t>zmiana danych teleadresowych Stron;</w:t>
      </w:r>
    </w:p>
    <w:p w14:paraId="354490B7" w14:textId="326DCB2F" w:rsidR="00C4609D" w:rsidRPr="00807D9E" w:rsidRDefault="00C4609D" w:rsidP="00807D9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ptos" w:hAnsi="Aptos"/>
        </w:rPr>
      </w:pPr>
      <w:r w:rsidRPr="00807D9E">
        <w:rPr>
          <w:rFonts w:ascii="Aptos" w:hAnsi="Aptos"/>
        </w:rPr>
        <w:t>zmiana osób wyznaczonych jako Koordynator Projektu/Koordynator (wymaga jedynie pisemnego zawiadomienia drugiej Strony zgodnie z § 9 ust. 6 Umowy).</w:t>
      </w:r>
    </w:p>
    <w:p w14:paraId="227082FD" w14:textId="6819BB7F" w:rsidR="00C4609D" w:rsidRDefault="00C4609D" w:rsidP="00807D9E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lastRenderedPageBreak/>
        <w:t>Strona wnioskująca o zmianę obowiązana jest do złożenia pisemnego wniosku wraz z uzasadnieniem i dokumentami potwierdzającymi zaistnienie okoliczności uzasadniających zmianę.</w:t>
      </w:r>
    </w:p>
    <w:p w14:paraId="29A62EF8" w14:textId="77777777" w:rsidR="004D47B2" w:rsidRPr="00C4609D" w:rsidRDefault="004D47B2" w:rsidP="004D47B2">
      <w:pPr>
        <w:pStyle w:val="Akapitzlist"/>
        <w:spacing w:after="0" w:line="360" w:lineRule="auto"/>
        <w:ind w:left="360"/>
        <w:jc w:val="both"/>
        <w:rPr>
          <w:rFonts w:ascii="Aptos" w:hAnsi="Aptos"/>
        </w:rPr>
      </w:pPr>
    </w:p>
    <w:p w14:paraId="515DFAD4" w14:textId="77777777" w:rsidR="00C4609D" w:rsidRPr="00807D9E" w:rsidRDefault="00C4609D" w:rsidP="00807D9E">
      <w:pPr>
        <w:spacing w:after="0" w:line="360" w:lineRule="auto"/>
        <w:jc w:val="center"/>
        <w:rPr>
          <w:rFonts w:ascii="Aptos" w:hAnsi="Aptos"/>
          <w:b/>
          <w:bCs/>
        </w:rPr>
      </w:pPr>
      <w:r w:rsidRPr="00807D9E">
        <w:rPr>
          <w:rFonts w:ascii="Aptos" w:hAnsi="Aptos"/>
          <w:b/>
          <w:bCs/>
        </w:rPr>
        <w:t>§ 15</w:t>
      </w:r>
    </w:p>
    <w:p w14:paraId="1D6C6578" w14:textId="77777777" w:rsidR="00C4609D" w:rsidRPr="00807D9E" w:rsidRDefault="00C4609D" w:rsidP="00807D9E">
      <w:pPr>
        <w:spacing w:after="0" w:line="360" w:lineRule="auto"/>
        <w:jc w:val="center"/>
        <w:rPr>
          <w:rFonts w:ascii="Aptos" w:hAnsi="Aptos"/>
          <w:b/>
          <w:bCs/>
        </w:rPr>
      </w:pPr>
      <w:r w:rsidRPr="00807D9E">
        <w:rPr>
          <w:rFonts w:ascii="Aptos" w:hAnsi="Aptos"/>
          <w:b/>
          <w:bCs/>
        </w:rPr>
        <w:t>Pozasądowe rozwiązywanie sporów</w:t>
      </w:r>
    </w:p>
    <w:p w14:paraId="4A9252FE" w14:textId="77777777" w:rsidR="004D47B2" w:rsidRDefault="00C4609D" w:rsidP="00C4609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W razie powstania ewentualnego sporu na tle wykonywania Umowy strony będą dążyć do ugodowego rozstrzygnięcia sporu, tj. w drodze negocjacji i porozumienia. </w:t>
      </w:r>
    </w:p>
    <w:p w14:paraId="7FE0F870" w14:textId="219E2230" w:rsidR="00C4609D" w:rsidRPr="004D47B2" w:rsidRDefault="00C4609D" w:rsidP="00C4609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W przypadku niemożności ugodowego rozstrzygnięcia sporu sądem właściwym do rozpoznawania sporów powstałych w związku z umową jest właściwy miejscowo dla siedziby Zamawiającego sąd powszechny. </w:t>
      </w:r>
    </w:p>
    <w:p w14:paraId="4712D201" w14:textId="77777777" w:rsidR="004D47B2" w:rsidRDefault="004D47B2" w:rsidP="004D47B2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74A7E90E" w14:textId="2B67791F" w:rsidR="00C4609D" w:rsidRPr="004D47B2" w:rsidRDefault="00C4609D" w:rsidP="004D47B2">
      <w:pPr>
        <w:spacing w:after="0" w:line="360" w:lineRule="auto"/>
        <w:jc w:val="center"/>
        <w:rPr>
          <w:rFonts w:ascii="Aptos" w:hAnsi="Aptos"/>
          <w:b/>
          <w:bCs/>
        </w:rPr>
      </w:pPr>
      <w:r w:rsidRPr="004D47B2">
        <w:rPr>
          <w:rFonts w:ascii="Aptos" w:hAnsi="Aptos"/>
          <w:b/>
          <w:bCs/>
        </w:rPr>
        <w:t>§ 16</w:t>
      </w:r>
    </w:p>
    <w:p w14:paraId="68A4AE67" w14:textId="77777777" w:rsidR="00C4609D" w:rsidRPr="004D47B2" w:rsidRDefault="00C4609D" w:rsidP="004D47B2">
      <w:pPr>
        <w:spacing w:after="0" w:line="360" w:lineRule="auto"/>
        <w:jc w:val="center"/>
        <w:rPr>
          <w:rFonts w:ascii="Aptos" w:hAnsi="Aptos"/>
          <w:b/>
          <w:bCs/>
        </w:rPr>
      </w:pPr>
      <w:r w:rsidRPr="004D47B2">
        <w:rPr>
          <w:rFonts w:ascii="Aptos" w:hAnsi="Aptos"/>
          <w:b/>
          <w:bCs/>
        </w:rPr>
        <w:t>Zachowanie poufności</w:t>
      </w:r>
    </w:p>
    <w:p w14:paraId="7C40DDA7" w14:textId="77777777" w:rsidR="004D47B2" w:rsidRDefault="00C4609D" w:rsidP="00C4609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Strony zobowiązują się do zachowania w tajemnicy wszelkich informacji poufnych uzyskanych w związku z realizacją Umowy, w szczególności danych dotyczących konfiguracji systemów IT, haseł, topologii sieci oraz innych informacji technicznych i organizacyjnych Zamawiającego, których ujawnienie mogłoby naruszyć bezpieczeństwo systemów.</w:t>
      </w:r>
    </w:p>
    <w:p w14:paraId="3893C607" w14:textId="5BAC4E33" w:rsidR="00C4609D" w:rsidRPr="004D47B2" w:rsidRDefault="00C4609D" w:rsidP="00C4609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Obowiązek zachowania poufności nie dotyczy informacji:</w:t>
      </w:r>
    </w:p>
    <w:p w14:paraId="0D63EFCD" w14:textId="77777777" w:rsidR="004D47B2" w:rsidRDefault="00C4609D" w:rsidP="00C4609D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które są publicznie dostępne w momencie ich ujawnienia;</w:t>
      </w:r>
    </w:p>
    <w:p w14:paraId="37F7063A" w14:textId="77777777" w:rsidR="004D47B2" w:rsidRDefault="00C4609D" w:rsidP="00C4609D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co do których Strona uzyskała pisemną zgodę drugiej Strony na ich ujawnienie;</w:t>
      </w:r>
    </w:p>
    <w:p w14:paraId="6BDBE6B7" w14:textId="23275BBC" w:rsidR="00C4609D" w:rsidRPr="004D47B2" w:rsidRDefault="00C4609D" w:rsidP="00C4609D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których ujawnienie jest wymagane na podstawie bezwzględnie obowiązujących przepisów prawa (w szczególności ustawy o dostępie do informacji publicznej) lub prawomocnego orzeczenia sądu lub organu administracji.</w:t>
      </w:r>
    </w:p>
    <w:p w14:paraId="31047BB3" w14:textId="77777777" w:rsidR="004D47B2" w:rsidRDefault="00C4609D" w:rsidP="00C4609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Wykonawca zobowiązuje się do pouczenia swoich pracowników oraz podwykonawców o obowiązku zachowania poufności i ponosi pełną odpowiedzialność za ich działania w tym zakresie.</w:t>
      </w:r>
    </w:p>
    <w:p w14:paraId="17462C16" w14:textId="211801A9" w:rsidR="00C4609D" w:rsidRPr="004D47B2" w:rsidRDefault="00C4609D" w:rsidP="00C4609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Obowiązek poufności wiąże Strony w okresie obowiązywania Umowy oraz przez okres 5 lat po jej rozwiązaniu lub wygaśnięciu.</w:t>
      </w:r>
    </w:p>
    <w:p w14:paraId="3548E50E" w14:textId="77777777" w:rsidR="004D47B2" w:rsidRDefault="004D47B2" w:rsidP="004D47B2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29B6AE88" w14:textId="77777777" w:rsidR="004D47B2" w:rsidRDefault="004D47B2" w:rsidP="004D47B2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52F81047" w14:textId="77777777" w:rsidR="004D47B2" w:rsidRDefault="004D47B2" w:rsidP="004D47B2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28C46688" w14:textId="77777777" w:rsidR="004D47B2" w:rsidRDefault="004D47B2" w:rsidP="004D47B2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7A16008F" w14:textId="11955401" w:rsidR="00C4609D" w:rsidRPr="004D47B2" w:rsidRDefault="00C4609D" w:rsidP="004D47B2">
      <w:pPr>
        <w:spacing w:after="0" w:line="360" w:lineRule="auto"/>
        <w:jc w:val="center"/>
        <w:rPr>
          <w:rFonts w:ascii="Aptos" w:hAnsi="Aptos"/>
          <w:b/>
          <w:bCs/>
        </w:rPr>
      </w:pPr>
      <w:r w:rsidRPr="004D47B2">
        <w:rPr>
          <w:rFonts w:ascii="Aptos" w:hAnsi="Aptos"/>
          <w:b/>
          <w:bCs/>
        </w:rPr>
        <w:t>§ 17</w:t>
      </w:r>
    </w:p>
    <w:p w14:paraId="39207379" w14:textId="77777777" w:rsidR="00C4609D" w:rsidRPr="004D47B2" w:rsidRDefault="00C4609D" w:rsidP="004D47B2">
      <w:pPr>
        <w:spacing w:after="0" w:line="360" w:lineRule="auto"/>
        <w:jc w:val="center"/>
        <w:rPr>
          <w:rFonts w:ascii="Aptos" w:hAnsi="Aptos"/>
          <w:b/>
          <w:bCs/>
        </w:rPr>
      </w:pPr>
      <w:r w:rsidRPr="004D47B2">
        <w:rPr>
          <w:rFonts w:ascii="Aptos" w:hAnsi="Aptos"/>
          <w:b/>
          <w:bCs/>
        </w:rPr>
        <w:t>Ochrona danych osobowych</w:t>
      </w:r>
    </w:p>
    <w:p w14:paraId="3F4AD774" w14:textId="77777777" w:rsidR="004D47B2" w:rsidRDefault="00C4609D" w:rsidP="00C4609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Strony zobowiązują się do przestrzegania przepisów o ochronie danych osobowych, w szczególności Rozporządzenia Parlamentu Europejskiego i Rady (UE) 2016/679 z dnia 27 kwietnia 2016 r. (RODO).</w:t>
      </w:r>
    </w:p>
    <w:p w14:paraId="452C8531" w14:textId="77777777" w:rsidR="004D47B2" w:rsidRDefault="00C4609D" w:rsidP="00C4609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Administratorem danych osobowych osób reprezentujących Strony oraz osób wskazanych do kontaktu jest odpowiednio każda ze Stron w zakresie, w jakim dane te pozyskała.</w:t>
      </w:r>
    </w:p>
    <w:p w14:paraId="18B31B87" w14:textId="77777777" w:rsidR="004D47B2" w:rsidRDefault="00C4609D" w:rsidP="00C4609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Niezależnie od ust. 2, w związku z realizacją projektu grantowego „</w:t>
      </w:r>
      <w:proofErr w:type="spellStart"/>
      <w:r w:rsidRPr="004D47B2">
        <w:rPr>
          <w:rFonts w:ascii="Aptos" w:hAnsi="Aptos"/>
        </w:rPr>
        <w:t>Cyberbezpieczny</w:t>
      </w:r>
      <w:proofErr w:type="spellEnd"/>
      <w:r w:rsidRPr="004D47B2">
        <w:rPr>
          <w:rFonts w:ascii="Aptos" w:hAnsi="Aptos"/>
        </w:rPr>
        <w:t xml:space="preserve"> Samorząd”, Administratorem danych w ramach Programu Operacyjnego jest Skarb Państwa, w imieniu którego działa Centrum Projektów Polska Cyfrowa (CPPC) z siedzibą w Warszawie. Zamawiający przetwarza te dane jako </w:t>
      </w:r>
      <w:proofErr w:type="spellStart"/>
      <w:r w:rsidRPr="004D47B2">
        <w:rPr>
          <w:rFonts w:ascii="Aptos" w:hAnsi="Aptos"/>
        </w:rPr>
        <w:t>Grantobiorca</w:t>
      </w:r>
      <w:proofErr w:type="spellEnd"/>
      <w:r w:rsidRPr="004D47B2">
        <w:rPr>
          <w:rFonts w:ascii="Aptos" w:hAnsi="Aptos"/>
        </w:rPr>
        <w:t>.</w:t>
      </w:r>
    </w:p>
    <w:p w14:paraId="2DB44925" w14:textId="0E597390" w:rsidR="00C4609D" w:rsidRPr="004D47B2" w:rsidRDefault="00C4609D" w:rsidP="00C4609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Dane kontaktowe do Inspektorów Ochrony Danych (IOD):</w:t>
      </w:r>
    </w:p>
    <w:p w14:paraId="71EB0BE8" w14:textId="3FEB3BC1" w:rsidR="004D47B2" w:rsidRDefault="00C4609D" w:rsidP="00C4609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u Zamawiającego: e-mail: </w:t>
      </w:r>
      <w:hyperlink r:id="rId7" w:history="1">
        <w:r w:rsidR="004D47B2" w:rsidRPr="00333BE6">
          <w:rPr>
            <w:rStyle w:val="Hipercze"/>
            <w:rFonts w:ascii="Aptos" w:hAnsi="Aptos"/>
          </w:rPr>
          <w:t>iod@ciechocinek.pl</w:t>
        </w:r>
      </w:hyperlink>
    </w:p>
    <w:p w14:paraId="1B4E4AD6" w14:textId="3F4FC2A5" w:rsidR="00C4609D" w:rsidRPr="004D47B2" w:rsidRDefault="00C4609D" w:rsidP="00C4609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u Wykonawcy: e-mail: ........................................ (Wykonawca uzupełni przy podpisaniu umowy).</w:t>
      </w:r>
    </w:p>
    <w:p w14:paraId="5826F14C" w14:textId="77777777" w:rsidR="004D47B2" w:rsidRDefault="00C4609D" w:rsidP="00C4609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Wykonawca zobowiązuje się wypełnić w imieniu Zamawiającego i Administratora (CPPC) obowiązek informacyjny wobec wszystkich osób, które wyznaczył do realizacji Umowy (pracowników, podwykonawców), poprzez przekazanie im Klauzuli Informacyjnej stanowiącej Załącznik nr 4 do Umowy.</w:t>
      </w:r>
    </w:p>
    <w:p w14:paraId="5884A481" w14:textId="77777777" w:rsidR="004D47B2" w:rsidRDefault="00C4609D" w:rsidP="00C4609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Wykonawca oświadcza, że dysponuje odpowiednimi środkami technicznymi i organizacyjnymi zapewniającymi bezpieczeństwo przetwarzania danych osobowych, zgodnie z wymogami RODO.</w:t>
      </w:r>
    </w:p>
    <w:p w14:paraId="5B849AD9" w14:textId="1F88A73D" w:rsidR="00C4609D" w:rsidRPr="004D47B2" w:rsidRDefault="00C4609D" w:rsidP="00C4609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Jeżeli w ramach realizacji Umowy (np. podczas konfiguracji serwerów lub mi-gracji danych) zajdzie konieczność dostępu Wykonawcy do danych osobowych </w:t>
      </w:r>
      <w:proofErr w:type="spellStart"/>
      <w:r w:rsidRPr="004D47B2">
        <w:rPr>
          <w:rFonts w:ascii="Aptos" w:hAnsi="Aptos"/>
        </w:rPr>
        <w:t>miesz-kańców</w:t>
      </w:r>
      <w:proofErr w:type="spellEnd"/>
      <w:r w:rsidRPr="004D47B2">
        <w:rPr>
          <w:rFonts w:ascii="Aptos" w:hAnsi="Aptos"/>
        </w:rPr>
        <w:t xml:space="preserve"> lub pracowników Zamawiającego, Strony przed przystąpieniem do tych prac zawrą odrębną Umowę powierzenia przetwarzania danych osobowych.</w:t>
      </w:r>
    </w:p>
    <w:p w14:paraId="38C9A90F" w14:textId="77777777" w:rsidR="004D47B2" w:rsidRDefault="004D47B2" w:rsidP="004D47B2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093566A1" w14:textId="3B5B4DEF" w:rsidR="00C4609D" w:rsidRPr="004D47B2" w:rsidRDefault="00C4609D" w:rsidP="004D47B2">
      <w:pPr>
        <w:spacing w:after="0" w:line="360" w:lineRule="auto"/>
        <w:jc w:val="center"/>
        <w:rPr>
          <w:rFonts w:ascii="Aptos" w:hAnsi="Aptos"/>
          <w:b/>
          <w:bCs/>
        </w:rPr>
      </w:pPr>
      <w:r w:rsidRPr="004D47B2">
        <w:rPr>
          <w:rFonts w:ascii="Aptos" w:hAnsi="Aptos"/>
          <w:b/>
          <w:bCs/>
        </w:rPr>
        <w:t>§ 18</w:t>
      </w:r>
    </w:p>
    <w:p w14:paraId="60AEE243" w14:textId="77777777" w:rsidR="00C4609D" w:rsidRPr="004D47B2" w:rsidRDefault="00C4609D" w:rsidP="004D47B2">
      <w:pPr>
        <w:spacing w:after="0" w:line="360" w:lineRule="auto"/>
        <w:jc w:val="center"/>
        <w:rPr>
          <w:rFonts w:ascii="Aptos" w:hAnsi="Aptos"/>
          <w:b/>
          <w:bCs/>
        </w:rPr>
      </w:pPr>
      <w:r w:rsidRPr="004D47B2">
        <w:rPr>
          <w:rFonts w:ascii="Aptos" w:hAnsi="Aptos"/>
          <w:b/>
          <w:bCs/>
        </w:rPr>
        <w:t>Prawa autorskie i licencje</w:t>
      </w:r>
    </w:p>
    <w:p w14:paraId="0E038A66" w14:textId="77777777" w:rsidR="004D47B2" w:rsidRDefault="00C4609D" w:rsidP="00C4609D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lastRenderedPageBreak/>
        <w:t xml:space="preserve">Wykonawca oświadcza, że na podstawie niniejszej Umowy udziela Zamawiającemu bezterminowej, niewyłącznej, nieodwołalnej i nieodpłatnej, w ramach Wynagrodzenia, licencji na korzystanie ze wszystkich dóbr własności intelektualnej wykonanych lub dostarczonych w ramach realizacji Umowy, w szczególności oprogramowania, dokumentacji, konfiguracji, skryptów, polityk bezpieczeństwa oraz innych utworów, bez ograniczeń terytorialnych. </w:t>
      </w:r>
    </w:p>
    <w:p w14:paraId="2D7A0775" w14:textId="77777777" w:rsidR="004D47B2" w:rsidRDefault="00C4609D" w:rsidP="00C4609D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Licencja obejmuje wszystkie znane w dniu zawarcia Umowy pola eksploatacji niezbędne do prawidłowego, bezpiecznego i zgodnego z przeznaczeniem korzystania z oprogramowania, w tym w szczególności utrwalanie, zwielokrotnianie, instalowanie i uruchamianie, korzystanie na dowolnej liczbie stanowisk, serwerów oraz środowisk, w szczególności produkcyjnych, testowych i zapasowych, modyfikowanie, parametryzowanie, konfigurowanie oraz integrowanie z innymi systemami Zamawiającego, sporządzanie kopii zapasowych oraz korzystanie z oprogramowania w działalności Zamawiającego oraz jego jednostek organizacyjnych, zarówno obecnych, jak i przyszłych. </w:t>
      </w:r>
    </w:p>
    <w:p w14:paraId="71A4276A" w14:textId="77777777" w:rsidR="004D47B2" w:rsidRDefault="00C4609D" w:rsidP="00C4609D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Zamawiający jest uprawniony do udzielania sublicencji jednostkom organizacyjnym Zamawiającego oraz do korzystania z oprogramowania przy udziale podmiotów trzecich działających na rzecz Zamawiającego, w szczególności innych wykonawców, serwisantów, audytorów lub integratorów systemów, bez konieczności uzyskiwania dodatkowych zgód Wykonawcy oraz bez ponoszenia dodatkowych opłat. </w:t>
      </w:r>
    </w:p>
    <w:p w14:paraId="6ECB7395" w14:textId="77777777" w:rsidR="004D47B2" w:rsidRDefault="00C4609D" w:rsidP="00C4609D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Wykonawca oświadcza i gwarantuje, że przekazane w ramach Umowy dobra własności intelektualnej nie posiadają wad prawnych, nie naruszają praw osób trzecich ani nie ograniczają Zamawiającego w korzystaniu z nich w zakresie określonym Umową. </w:t>
      </w:r>
    </w:p>
    <w:p w14:paraId="438811BF" w14:textId="77777777" w:rsidR="004D47B2" w:rsidRDefault="00C4609D" w:rsidP="00C4609D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W przypadku zgłoszenia jakichkolwiek roszczeń osób trzecich dotyczących dóbr własności intelektualnej, Wykonawca zobowiązuje się do zwolnienia Zamawiającego z odpowiedzialności, pokrycia wszelkich kosztów, w tym kosztów obsługi prawnej, odszkodowań, zadośćuczynień oraz ewentualnych kar administracyjnych, a także do podjęcia niezwłocznych działań zmierzających do zapewnienia Zamawiającemu dalszego, niezakłóconego korzystania z oprogramowania. </w:t>
      </w:r>
    </w:p>
    <w:p w14:paraId="0D736E3F" w14:textId="77777777" w:rsidR="004D47B2" w:rsidRDefault="00C4609D" w:rsidP="00C4609D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Zamawiający jest uprawniony, bez konieczności zawierania odrębnych umów lub ponoszenia dodatkowych opłat, do parametryzacji, konfiguracji i dostosowywania oprogramowania, tworzenia raportów, zestawień i reguł bezpieczeństwa oraz do dokonywania modyfikacji </w:t>
      </w:r>
      <w:r w:rsidRPr="004D47B2">
        <w:rPr>
          <w:rFonts w:ascii="Aptos" w:hAnsi="Aptos"/>
        </w:rPr>
        <w:lastRenderedPageBreak/>
        <w:t xml:space="preserve">niezbędnych do zapewnienia interoperacyjności, bezpieczeństwa oraz zgodności z przepisami prawa. </w:t>
      </w:r>
    </w:p>
    <w:p w14:paraId="4A952931" w14:textId="77777777" w:rsidR="004D47B2" w:rsidRDefault="00C4609D" w:rsidP="00C4609D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Wykonawca gwarantuje, że warunki korzystania z oprogramowania są zgodne z Umową, licencja nie zawiera ograniczeń ilościowych, w szczególności co do liczby użytkowników, stanowisk, serwerów lub lokalizacji, Wynagrodzenie obejmuje całość należności za korzystanie z oprogramowania, a korzystanie z oprogramowania nie wymaga ponoszenia dodatkowych opłat na rzecz Wykonawcy ani producentów oprogramowania. </w:t>
      </w:r>
    </w:p>
    <w:p w14:paraId="7ABE5E81" w14:textId="77777777" w:rsidR="004D47B2" w:rsidRDefault="00C4609D" w:rsidP="00C4609D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Jeżeli w ramach opłat należnych producentowi oprogramowania mieszczą się świadczenia dodatkowe, w szczególności aktualizacje, poprawki błędów lub usługi serwisowe, nieprzedłużenie tych świadczeń przez Zamawiającego nie powoduje wygaśnięcia licencji ani nie uprawnia do jej wypowiedzenia. </w:t>
      </w:r>
    </w:p>
    <w:p w14:paraId="37C4A9B9" w14:textId="77777777" w:rsidR="004D47B2" w:rsidRDefault="00C4609D" w:rsidP="00C4609D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Licencja udzielona na podstawie niniejszej Umowy zachowuje ważność po rozwiązaniu, odstąpieniu lub wygaśnięciu Umowy i zapewnia Zamawiającemu prawo dalszego korzystania z oprogramowania w dotychczasowym zakresie. </w:t>
      </w:r>
    </w:p>
    <w:p w14:paraId="752419A8" w14:textId="77777777" w:rsidR="004D47B2" w:rsidRDefault="00C4609D" w:rsidP="00C4609D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W przypadku zmiany oprogramowania, dokumentacji lub innych utworów w ramach realizacji gwarancji, prawa lub licencje udzielone Zamawiającemu obejmują również te zmiany z chwilą ich odbioru. </w:t>
      </w:r>
    </w:p>
    <w:p w14:paraId="6EE2105B" w14:textId="592ED812" w:rsidR="00C4609D" w:rsidRPr="004D47B2" w:rsidRDefault="00C4609D" w:rsidP="00C4609D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Żadne postanowienie Umowy nie ogranicza uprawnień Zamawiającego wynikających z obowiązujących przepisów prawa, w szczególności z art. 75 ust. 1–3 ustawy z dnia 4 lutego 1994 r. o prawie autorskim i prawach pokrewnych.</w:t>
      </w:r>
    </w:p>
    <w:p w14:paraId="530D2BEF" w14:textId="77777777" w:rsidR="004D47B2" w:rsidRDefault="004D47B2" w:rsidP="004D47B2">
      <w:pPr>
        <w:spacing w:after="0" w:line="360" w:lineRule="auto"/>
        <w:jc w:val="center"/>
        <w:rPr>
          <w:rFonts w:ascii="Aptos" w:hAnsi="Aptos"/>
          <w:b/>
          <w:bCs/>
        </w:rPr>
      </w:pPr>
    </w:p>
    <w:p w14:paraId="719A7462" w14:textId="1B7783EF" w:rsidR="00C4609D" w:rsidRPr="004D47B2" w:rsidRDefault="00C4609D" w:rsidP="004D47B2">
      <w:pPr>
        <w:spacing w:after="0" w:line="360" w:lineRule="auto"/>
        <w:jc w:val="center"/>
        <w:rPr>
          <w:rFonts w:ascii="Aptos" w:hAnsi="Aptos"/>
          <w:b/>
          <w:bCs/>
        </w:rPr>
      </w:pPr>
      <w:r w:rsidRPr="004D47B2">
        <w:rPr>
          <w:rFonts w:ascii="Aptos" w:hAnsi="Aptos"/>
          <w:b/>
          <w:bCs/>
        </w:rPr>
        <w:t>19</w:t>
      </w:r>
    </w:p>
    <w:p w14:paraId="4D6FC139" w14:textId="77777777" w:rsidR="00C4609D" w:rsidRPr="004D47B2" w:rsidRDefault="00C4609D" w:rsidP="004D47B2">
      <w:pPr>
        <w:spacing w:after="0" w:line="360" w:lineRule="auto"/>
        <w:jc w:val="center"/>
        <w:rPr>
          <w:rFonts w:ascii="Aptos" w:hAnsi="Aptos"/>
          <w:b/>
          <w:bCs/>
        </w:rPr>
      </w:pPr>
      <w:r w:rsidRPr="004D47B2">
        <w:rPr>
          <w:rFonts w:ascii="Aptos" w:hAnsi="Aptos"/>
          <w:b/>
          <w:bCs/>
        </w:rPr>
        <w:t>Postanowienia końcowe</w:t>
      </w:r>
    </w:p>
    <w:p w14:paraId="4C8137EF" w14:textId="77777777" w:rsidR="004D47B2" w:rsidRDefault="00C4609D" w:rsidP="00C4609D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Załączniki do Umowy stanowią integralną część Umowy. </w:t>
      </w:r>
    </w:p>
    <w:p w14:paraId="78AE8498" w14:textId="77777777" w:rsidR="004D47B2" w:rsidRDefault="00C4609D" w:rsidP="00C4609D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 xml:space="preserve">Umowę zawarto w formie pisemnej pod rygorem nieważności. Umowa może być zmieniona wyłącznie w formie pisemnej zastrzeżonej pod rygorem nieważności, chyba że postanowienia samej Umowy wyraźnie stanowią inaczej. </w:t>
      </w:r>
    </w:p>
    <w:p w14:paraId="655C2800" w14:textId="77777777" w:rsidR="004D47B2" w:rsidRDefault="00C4609D" w:rsidP="00C4609D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Wszelkie spory wynikłe na tle realizacji niniejszej Umowy będą rozstrzygane przez sąd powszechny właściwy miejscowo dla siedziby Zamawiającego.</w:t>
      </w:r>
    </w:p>
    <w:p w14:paraId="1F13C892" w14:textId="09CF00BE" w:rsidR="00C4609D" w:rsidRPr="004D47B2" w:rsidRDefault="00C4609D" w:rsidP="00C4609D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Aptos" w:hAnsi="Aptos"/>
        </w:rPr>
      </w:pPr>
      <w:r w:rsidRPr="004D47B2">
        <w:rPr>
          <w:rFonts w:ascii="Aptos" w:hAnsi="Aptos"/>
        </w:rPr>
        <w:t>Umowę sporządzono w dwóch jednobrzmiących egzemplarzach, po jednym dla każdej ze stron</w:t>
      </w:r>
    </w:p>
    <w:p w14:paraId="55025949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</w:p>
    <w:p w14:paraId="562833F6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</w:p>
    <w:p w14:paraId="5F5E5A87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</w:p>
    <w:p w14:paraId="41C3D80A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 xml:space="preserve">Zamawiający:                                                          </w:t>
      </w:r>
      <w:r w:rsidRPr="00C4609D">
        <w:rPr>
          <w:rFonts w:ascii="Aptos" w:hAnsi="Aptos"/>
        </w:rPr>
        <w:tab/>
      </w:r>
      <w:r w:rsidRPr="00C4609D">
        <w:rPr>
          <w:rFonts w:ascii="Aptos" w:hAnsi="Aptos"/>
        </w:rPr>
        <w:tab/>
      </w:r>
      <w:r w:rsidRPr="00C4609D">
        <w:rPr>
          <w:rFonts w:ascii="Aptos" w:hAnsi="Aptos"/>
        </w:rPr>
        <w:tab/>
      </w:r>
      <w:r w:rsidRPr="00C4609D">
        <w:rPr>
          <w:rFonts w:ascii="Aptos" w:hAnsi="Aptos"/>
        </w:rPr>
        <w:tab/>
      </w:r>
      <w:r w:rsidRPr="00C4609D">
        <w:rPr>
          <w:rFonts w:ascii="Aptos" w:hAnsi="Aptos"/>
        </w:rPr>
        <w:tab/>
        <w:t xml:space="preserve">    Wykonawca:</w:t>
      </w:r>
    </w:p>
    <w:p w14:paraId="1143E029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</w:p>
    <w:p w14:paraId="73FB4747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</w:p>
    <w:p w14:paraId="09EA6C74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</w:p>
    <w:p w14:paraId="014F42C9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Załączniki do Umowy:</w:t>
      </w:r>
    </w:p>
    <w:p w14:paraId="58C1C5AD" w14:textId="77777777" w:rsidR="00C4609D" w:rsidRP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1.</w:t>
      </w:r>
      <w:r w:rsidRPr="00C4609D">
        <w:rPr>
          <w:rFonts w:ascii="Aptos" w:hAnsi="Aptos"/>
        </w:rPr>
        <w:tab/>
        <w:t>Oferta Wykonawcy – Załącznik nr 1</w:t>
      </w:r>
    </w:p>
    <w:p w14:paraId="1CC96195" w14:textId="77777777" w:rsidR="00C4609D" w:rsidRDefault="00C4609D" w:rsidP="00C4609D">
      <w:pPr>
        <w:spacing w:after="0" w:line="360" w:lineRule="auto"/>
        <w:jc w:val="both"/>
        <w:rPr>
          <w:rFonts w:ascii="Aptos" w:hAnsi="Aptos"/>
        </w:rPr>
      </w:pPr>
      <w:r w:rsidRPr="00C4609D">
        <w:rPr>
          <w:rFonts w:ascii="Aptos" w:hAnsi="Aptos"/>
        </w:rPr>
        <w:t>2.</w:t>
      </w:r>
      <w:r w:rsidRPr="00C4609D">
        <w:rPr>
          <w:rFonts w:ascii="Aptos" w:hAnsi="Aptos"/>
        </w:rPr>
        <w:tab/>
        <w:t xml:space="preserve">OPZ – Załącznik nr 2 </w:t>
      </w:r>
    </w:p>
    <w:p w14:paraId="7F9AF0FF" w14:textId="56441577" w:rsidR="004D47B2" w:rsidRPr="00C4609D" w:rsidRDefault="004D47B2" w:rsidP="00C4609D">
      <w:pPr>
        <w:spacing w:after="0" w:line="360" w:lineRule="auto"/>
        <w:jc w:val="both"/>
        <w:rPr>
          <w:rFonts w:ascii="Aptos" w:hAnsi="Aptos"/>
        </w:rPr>
      </w:pPr>
      <w:r>
        <w:rPr>
          <w:rFonts w:ascii="Aptos" w:hAnsi="Aptos"/>
        </w:rPr>
        <w:t>3.            Karta gwarancyjna – Załącznik nr 3</w:t>
      </w:r>
    </w:p>
    <w:p w14:paraId="3B786A38" w14:textId="3182C1E8" w:rsidR="006F6B0F" w:rsidRPr="00C4609D" w:rsidRDefault="004D47B2" w:rsidP="00C4609D">
      <w:pPr>
        <w:spacing w:after="0" w:line="360" w:lineRule="auto"/>
        <w:jc w:val="both"/>
        <w:rPr>
          <w:rFonts w:ascii="Aptos" w:hAnsi="Aptos"/>
        </w:rPr>
      </w:pPr>
      <w:r>
        <w:rPr>
          <w:rFonts w:ascii="Aptos" w:hAnsi="Aptos"/>
        </w:rPr>
        <w:t>4</w:t>
      </w:r>
      <w:r w:rsidR="00C4609D" w:rsidRPr="00C4609D">
        <w:rPr>
          <w:rFonts w:ascii="Aptos" w:hAnsi="Aptos"/>
        </w:rPr>
        <w:t>.</w:t>
      </w:r>
      <w:r w:rsidR="00C4609D" w:rsidRPr="00C4609D">
        <w:rPr>
          <w:rFonts w:ascii="Aptos" w:hAnsi="Aptos"/>
        </w:rPr>
        <w:tab/>
        <w:t>Klauzula informacyjna FERC – Załącznik nr 4</w:t>
      </w:r>
    </w:p>
    <w:sectPr w:rsidR="006F6B0F" w:rsidRPr="00C460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8D23D" w14:textId="77777777" w:rsidR="00DE0F97" w:rsidRDefault="00DE0F97" w:rsidP="00583BDE">
      <w:pPr>
        <w:spacing w:after="0" w:line="240" w:lineRule="auto"/>
      </w:pPr>
      <w:r>
        <w:separator/>
      </w:r>
    </w:p>
  </w:endnote>
  <w:endnote w:type="continuationSeparator" w:id="0">
    <w:p w14:paraId="57F2BB8A" w14:textId="77777777" w:rsidR="00DE0F97" w:rsidRDefault="00DE0F97" w:rsidP="0058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C1D32" w14:textId="77777777" w:rsidR="00DE0F97" w:rsidRDefault="00DE0F97" w:rsidP="00583BDE">
      <w:pPr>
        <w:spacing w:after="0" w:line="240" w:lineRule="auto"/>
      </w:pPr>
      <w:r>
        <w:separator/>
      </w:r>
    </w:p>
  </w:footnote>
  <w:footnote w:type="continuationSeparator" w:id="0">
    <w:p w14:paraId="3A4EFD92" w14:textId="77777777" w:rsidR="00DE0F97" w:rsidRDefault="00DE0F97" w:rsidP="00583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63810" w14:textId="77777777" w:rsidR="001C1E36" w:rsidRDefault="001C1E36">
    <w:pPr>
      <w:pStyle w:val="Nagwek"/>
    </w:pPr>
  </w:p>
  <w:p w14:paraId="6FFDEF58" w14:textId="4CB427A1" w:rsidR="001C1E36" w:rsidRDefault="001C1E36">
    <w:pPr>
      <w:pStyle w:val="Nagwek"/>
    </w:pPr>
    <w:r>
      <w:rPr>
        <w:noProof/>
      </w:rPr>
      <w:drawing>
        <wp:inline distT="0" distB="0" distL="0" distR="0" wp14:anchorId="366120E8" wp14:editId="6678FB98">
          <wp:extent cx="5760720" cy="600710"/>
          <wp:effectExtent l="0" t="0" r="0" b="8890"/>
          <wp:docPr id="225363050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363050" name="Obraz 1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0071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0E934BDB" w14:textId="77777777" w:rsidR="001C1E36" w:rsidRDefault="001C1E36">
    <w:pPr>
      <w:pStyle w:val="Nagwek"/>
    </w:pPr>
  </w:p>
  <w:p w14:paraId="67A1A665" w14:textId="7BD3FCB9" w:rsidR="00583BDE" w:rsidRDefault="00583BDE">
    <w:pPr>
      <w:pStyle w:val="Nagwek"/>
    </w:pPr>
    <w:r>
      <w:t>BSR-ZP.271.12.2026</w:t>
    </w:r>
  </w:p>
  <w:p w14:paraId="61EACA5C" w14:textId="5B0FA73C" w:rsidR="00583BDE" w:rsidRDefault="00583BDE">
    <w:pPr>
      <w:pStyle w:val="Nagwek"/>
    </w:pPr>
    <w:r>
      <w:tab/>
    </w:r>
    <w:r>
      <w:tab/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6AFD"/>
    <w:multiLevelType w:val="hybridMultilevel"/>
    <w:tmpl w:val="0DE4441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566A3"/>
    <w:multiLevelType w:val="hybridMultilevel"/>
    <w:tmpl w:val="832A694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E7A1B"/>
    <w:multiLevelType w:val="hybridMultilevel"/>
    <w:tmpl w:val="B866A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162B58"/>
    <w:multiLevelType w:val="hybridMultilevel"/>
    <w:tmpl w:val="7A9C4B2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0315E5"/>
    <w:multiLevelType w:val="hybridMultilevel"/>
    <w:tmpl w:val="889C52F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D45867"/>
    <w:multiLevelType w:val="hybridMultilevel"/>
    <w:tmpl w:val="4F6E92B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D2B37"/>
    <w:multiLevelType w:val="hybridMultilevel"/>
    <w:tmpl w:val="3C0ABAA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DB67B9"/>
    <w:multiLevelType w:val="hybridMultilevel"/>
    <w:tmpl w:val="A58C9B1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074DA2"/>
    <w:multiLevelType w:val="hybridMultilevel"/>
    <w:tmpl w:val="F42E18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00D02"/>
    <w:multiLevelType w:val="hybridMultilevel"/>
    <w:tmpl w:val="645E07B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335AF4"/>
    <w:multiLevelType w:val="hybridMultilevel"/>
    <w:tmpl w:val="D0BC4A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C71688"/>
    <w:multiLevelType w:val="hybridMultilevel"/>
    <w:tmpl w:val="F058F2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9B2D63"/>
    <w:multiLevelType w:val="hybridMultilevel"/>
    <w:tmpl w:val="A7F62F8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7B3135"/>
    <w:multiLevelType w:val="hybridMultilevel"/>
    <w:tmpl w:val="EBBC4F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581DCA"/>
    <w:multiLevelType w:val="hybridMultilevel"/>
    <w:tmpl w:val="DE1C522A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4C385A"/>
    <w:multiLevelType w:val="hybridMultilevel"/>
    <w:tmpl w:val="0F0C84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CF4FD8"/>
    <w:multiLevelType w:val="hybridMultilevel"/>
    <w:tmpl w:val="9BC450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D33C99"/>
    <w:multiLevelType w:val="hybridMultilevel"/>
    <w:tmpl w:val="B866AD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822074"/>
    <w:multiLevelType w:val="hybridMultilevel"/>
    <w:tmpl w:val="85B4D56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2936CE"/>
    <w:multiLevelType w:val="hybridMultilevel"/>
    <w:tmpl w:val="83F826B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1342E4"/>
    <w:multiLevelType w:val="hybridMultilevel"/>
    <w:tmpl w:val="1B32CC2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FF2254"/>
    <w:multiLevelType w:val="hybridMultilevel"/>
    <w:tmpl w:val="52BA06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456E95"/>
    <w:multiLevelType w:val="hybridMultilevel"/>
    <w:tmpl w:val="7AD4A3D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633974"/>
    <w:multiLevelType w:val="hybridMultilevel"/>
    <w:tmpl w:val="3E84BE3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CE3DF0"/>
    <w:multiLevelType w:val="hybridMultilevel"/>
    <w:tmpl w:val="D1A42D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EF646B"/>
    <w:multiLevelType w:val="hybridMultilevel"/>
    <w:tmpl w:val="F662C01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5F7B54"/>
    <w:multiLevelType w:val="hybridMultilevel"/>
    <w:tmpl w:val="54FE1BA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6B4D5F"/>
    <w:multiLevelType w:val="hybridMultilevel"/>
    <w:tmpl w:val="430A5C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670D3F"/>
    <w:multiLevelType w:val="hybridMultilevel"/>
    <w:tmpl w:val="889C52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C86CBF"/>
    <w:multiLevelType w:val="hybridMultilevel"/>
    <w:tmpl w:val="FEB40A3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8301DE"/>
    <w:multiLevelType w:val="hybridMultilevel"/>
    <w:tmpl w:val="66065C7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0507CF"/>
    <w:multiLevelType w:val="hybridMultilevel"/>
    <w:tmpl w:val="8A2895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AF3AD5"/>
    <w:multiLevelType w:val="hybridMultilevel"/>
    <w:tmpl w:val="C9AC7FE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B0C41F1"/>
    <w:multiLevelType w:val="hybridMultilevel"/>
    <w:tmpl w:val="9A9AA9F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3237A8"/>
    <w:multiLevelType w:val="hybridMultilevel"/>
    <w:tmpl w:val="A42CCCD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BC284A"/>
    <w:multiLevelType w:val="hybridMultilevel"/>
    <w:tmpl w:val="F086EAC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1879197">
    <w:abstractNumId w:val="24"/>
  </w:num>
  <w:num w:numId="2" w16cid:durableId="18744454">
    <w:abstractNumId w:val="15"/>
  </w:num>
  <w:num w:numId="3" w16cid:durableId="78333459">
    <w:abstractNumId w:val="2"/>
  </w:num>
  <w:num w:numId="4" w16cid:durableId="925965364">
    <w:abstractNumId w:val="13"/>
  </w:num>
  <w:num w:numId="5" w16cid:durableId="496919235">
    <w:abstractNumId w:val="6"/>
  </w:num>
  <w:num w:numId="6" w16cid:durableId="707146038">
    <w:abstractNumId w:val="5"/>
  </w:num>
  <w:num w:numId="7" w16cid:durableId="1221744764">
    <w:abstractNumId w:val="1"/>
  </w:num>
  <w:num w:numId="8" w16cid:durableId="1679044825">
    <w:abstractNumId w:val="35"/>
  </w:num>
  <w:num w:numId="9" w16cid:durableId="190801969">
    <w:abstractNumId w:val="27"/>
  </w:num>
  <w:num w:numId="10" w16cid:durableId="827478400">
    <w:abstractNumId w:val="31"/>
  </w:num>
  <w:num w:numId="11" w16cid:durableId="661666179">
    <w:abstractNumId w:val="26"/>
  </w:num>
  <w:num w:numId="12" w16cid:durableId="722413841">
    <w:abstractNumId w:val="9"/>
  </w:num>
  <w:num w:numId="13" w16cid:durableId="219632258">
    <w:abstractNumId w:val="11"/>
  </w:num>
  <w:num w:numId="14" w16cid:durableId="150950300">
    <w:abstractNumId w:val="8"/>
  </w:num>
  <w:num w:numId="15" w16cid:durableId="652371326">
    <w:abstractNumId w:val="28"/>
  </w:num>
  <w:num w:numId="16" w16cid:durableId="140661594">
    <w:abstractNumId w:val="10"/>
  </w:num>
  <w:num w:numId="17" w16cid:durableId="1674994792">
    <w:abstractNumId w:val="7"/>
  </w:num>
  <w:num w:numId="18" w16cid:durableId="360786634">
    <w:abstractNumId w:val="14"/>
  </w:num>
  <w:num w:numId="19" w16cid:durableId="194851984">
    <w:abstractNumId w:val="22"/>
  </w:num>
  <w:num w:numId="20" w16cid:durableId="463281977">
    <w:abstractNumId w:val="29"/>
  </w:num>
  <w:num w:numId="21" w16cid:durableId="799491437">
    <w:abstractNumId w:val="19"/>
  </w:num>
  <w:num w:numId="22" w16cid:durableId="1818909830">
    <w:abstractNumId w:val="34"/>
  </w:num>
  <w:num w:numId="23" w16cid:durableId="1633293099">
    <w:abstractNumId w:val="30"/>
  </w:num>
  <w:num w:numId="24" w16cid:durableId="1182011994">
    <w:abstractNumId w:val="23"/>
  </w:num>
  <w:num w:numId="25" w16cid:durableId="1981955998">
    <w:abstractNumId w:val="12"/>
  </w:num>
  <w:num w:numId="26" w16cid:durableId="1098914560">
    <w:abstractNumId w:val="18"/>
  </w:num>
  <w:num w:numId="27" w16cid:durableId="841549382">
    <w:abstractNumId w:val="21"/>
  </w:num>
  <w:num w:numId="28" w16cid:durableId="1966621070">
    <w:abstractNumId w:val="33"/>
  </w:num>
  <w:num w:numId="29" w16cid:durableId="1037435296">
    <w:abstractNumId w:val="0"/>
  </w:num>
  <w:num w:numId="30" w16cid:durableId="134417273">
    <w:abstractNumId w:val="3"/>
  </w:num>
  <w:num w:numId="31" w16cid:durableId="441269451">
    <w:abstractNumId w:val="25"/>
  </w:num>
  <w:num w:numId="32" w16cid:durableId="1660572756">
    <w:abstractNumId w:val="20"/>
  </w:num>
  <w:num w:numId="33" w16cid:durableId="1274095802">
    <w:abstractNumId w:val="16"/>
  </w:num>
  <w:num w:numId="34" w16cid:durableId="392504635">
    <w:abstractNumId w:val="4"/>
  </w:num>
  <w:num w:numId="35" w16cid:durableId="1328438810">
    <w:abstractNumId w:val="32"/>
  </w:num>
  <w:num w:numId="36" w16cid:durableId="19283472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9D"/>
    <w:rsid w:val="000327D1"/>
    <w:rsid w:val="000D2ACA"/>
    <w:rsid w:val="001C1E36"/>
    <w:rsid w:val="004D47B2"/>
    <w:rsid w:val="00573D73"/>
    <w:rsid w:val="00583BDE"/>
    <w:rsid w:val="006F6B0F"/>
    <w:rsid w:val="00807D9E"/>
    <w:rsid w:val="0095474E"/>
    <w:rsid w:val="00B7102B"/>
    <w:rsid w:val="00C4609D"/>
    <w:rsid w:val="00C65FC5"/>
    <w:rsid w:val="00C7046F"/>
    <w:rsid w:val="00D44777"/>
    <w:rsid w:val="00DD761F"/>
    <w:rsid w:val="00DE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455C1"/>
  <w15:chartTrackingRefBased/>
  <w15:docId w15:val="{6FC90F48-B77F-4CE5-9A76-0FED8349F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6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6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60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6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60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60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60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60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60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60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60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60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609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609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60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60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60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60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60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6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6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6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6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60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60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609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60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609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609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D47B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47B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83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BDE"/>
  </w:style>
  <w:style w:type="paragraph" w:styleId="Stopka">
    <w:name w:val="footer"/>
    <w:basedOn w:val="Normalny"/>
    <w:link w:val="StopkaZnak"/>
    <w:uiPriority w:val="99"/>
    <w:unhideWhenUsed/>
    <w:rsid w:val="00583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3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ciechocin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22</Pages>
  <Words>5914</Words>
  <Characters>35485</Characters>
  <Application>Microsoft Office Word</Application>
  <DocSecurity>0</DocSecurity>
  <Lines>295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Kurtys-Żak</dc:creator>
  <cp:keywords/>
  <dc:description/>
  <cp:lastModifiedBy>Ewelina Kurtys-Żak</cp:lastModifiedBy>
  <cp:revision>3</cp:revision>
  <dcterms:created xsi:type="dcterms:W3CDTF">2026-03-30T06:07:00Z</dcterms:created>
  <dcterms:modified xsi:type="dcterms:W3CDTF">2026-03-30T08:36:00Z</dcterms:modified>
</cp:coreProperties>
</file>